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FD524CF" w14:textId="77777777" w:rsidR="00C65C24" w:rsidRPr="009A7B8C" w:rsidRDefault="00C65C24" w:rsidP="004329D3">
      <w:pPr>
        <w:pStyle w:val="western"/>
        <w:pageBreakBefore/>
        <w:spacing w:before="0"/>
        <w:ind w:firstLine="5387"/>
        <w:rPr>
          <w:rFonts w:ascii="Times New Roman" w:hAnsi="Times New Roman" w:cs="Times New Roman"/>
          <w:lang w:eastAsia="ru-RU"/>
        </w:rPr>
      </w:pPr>
      <w:r w:rsidRPr="009A7B8C">
        <w:rPr>
          <w:rFonts w:ascii="Times New Roman" w:hAnsi="Times New Roman" w:cs="Times New Roman"/>
          <w:sz w:val="28"/>
          <w:szCs w:val="28"/>
          <w:lang w:eastAsia="ru-RU"/>
        </w:rPr>
        <w:t xml:space="preserve">Приложение № </w:t>
      </w:r>
      <w:r w:rsidR="00543853">
        <w:rPr>
          <w:rFonts w:ascii="Times New Roman" w:hAnsi="Times New Roman" w:cs="Times New Roman"/>
          <w:sz w:val="28"/>
          <w:szCs w:val="28"/>
          <w:lang w:eastAsia="ru-RU"/>
        </w:rPr>
        <w:t>3</w:t>
      </w:r>
    </w:p>
    <w:p w14:paraId="4EF1CEFF" w14:textId="77777777" w:rsidR="00C65C24" w:rsidRPr="009A7B8C" w:rsidRDefault="00C65C24" w:rsidP="004329D3">
      <w:pPr>
        <w:suppressAutoHyphens w:val="0"/>
        <w:overflowPunct/>
        <w:ind w:firstLine="5387"/>
        <w:rPr>
          <w:color w:val="000000"/>
          <w:sz w:val="24"/>
          <w:szCs w:val="24"/>
          <w:lang w:eastAsia="ru-RU"/>
        </w:rPr>
      </w:pPr>
    </w:p>
    <w:p w14:paraId="2D9EF683" w14:textId="77777777" w:rsidR="00C65C24" w:rsidRDefault="00C65C24" w:rsidP="004329D3">
      <w:pPr>
        <w:suppressAutoHyphens w:val="0"/>
        <w:overflowPunct/>
        <w:ind w:firstLine="5387"/>
        <w:rPr>
          <w:color w:val="000000"/>
          <w:sz w:val="28"/>
          <w:szCs w:val="28"/>
          <w:lang w:eastAsia="ru-RU"/>
        </w:rPr>
      </w:pPr>
      <w:r w:rsidRPr="009A7B8C">
        <w:rPr>
          <w:color w:val="000000"/>
          <w:sz w:val="28"/>
          <w:szCs w:val="28"/>
          <w:lang w:eastAsia="ru-RU"/>
        </w:rPr>
        <w:t>УТВЕРЖДЕН</w:t>
      </w:r>
      <w:r w:rsidR="00093FCC">
        <w:rPr>
          <w:color w:val="000000"/>
          <w:sz w:val="28"/>
          <w:szCs w:val="28"/>
          <w:lang w:eastAsia="ru-RU"/>
        </w:rPr>
        <w:t>О</w:t>
      </w:r>
    </w:p>
    <w:p w14:paraId="4663CC51" w14:textId="77777777" w:rsidR="001639EB" w:rsidRPr="009A7B8C" w:rsidRDefault="001639EB" w:rsidP="004329D3">
      <w:pPr>
        <w:suppressAutoHyphens w:val="0"/>
        <w:overflowPunct/>
        <w:ind w:firstLine="5387"/>
        <w:rPr>
          <w:color w:val="000000"/>
          <w:sz w:val="24"/>
          <w:szCs w:val="24"/>
          <w:lang w:eastAsia="ru-RU"/>
        </w:rPr>
      </w:pPr>
    </w:p>
    <w:p w14:paraId="7DA21943" w14:textId="0CEDD649" w:rsidR="00543853" w:rsidRDefault="005A6BDD" w:rsidP="004329D3">
      <w:pPr>
        <w:suppressAutoHyphens w:val="0"/>
        <w:overflowPunct/>
        <w:ind w:firstLine="5387"/>
        <w:rPr>
          <w:color w:val="000000"/>
          <w:sz w:val="28"/>
          <w:szCs w:val="28"/>
          <w:lang w:eastAsia="ru-RU"/>
        </w:rPr>
      </w:pPr>
      <w:r>
        <w:rPr>
          <w:color w:val="000000"/>
          <w:sz w:val="28"/>
          <w:szCs w:val="28"/>
          <w:lang w:eastAsia="ru-RU"/>
        </w:rPr>
        <w:t>п</w:t>
      </w:r>
      <w:r w:rsidR="00543853">
        <w:rPr>
          <w:color w:val="000000"/>
          <w:sz w:val="28"/>
          <w:szCs w:val="28"/>
          <w:lang w:eastAsia="ru-RU"/>
        </w:rPr>
        <w:t>остановлением Правительства</w:t>
      </w:r>
    </w:p>
    <w:p w14:paraId="4EB01760" w14:textId="77777777" w:rsidR="00C65C24" w:rsidRPr="009A7B8C" w:rsidRDefault="00543853" w:rsidP="004329D3">
      <w:pPr>
        <w:suppressAutoHyphens w:val="0"/>
        <w:overflowPunct/>
        <w:ind w:firstLine="5387"/>
        <w:rPr>
          <w:color w:val="000000"/>
          <w:sz w:val="24"/>
          <w:szCs w:val="24"/>
          <w:lang w:eastAsia="ru-RU"/>
        </w:rPr>
      </w:pPr>
      <w:r>
        <w:rPr>
          <w:color w:val="000000"/>
          <w:sz w:val="28"/>
          <w:szCs w:val="28"/>
          <w:lang w:eastAsia="ru-RU"/>
        </w:rPr>
        <w:t>Кировской области</w:t>
      </w:r>
    </w:p>
    <w:p w14:paraId="547D976A" w14:textId="58EA7E55" w:rsidR="00C65C24" w:rsidRPr="009A7B8C" w:rsidRDefault="00C65C24" w:rsidP="004329D3">
      <w:pPr>
        <w:suppressAutoHyphens w:val="0"/>
        <w:overflowPunct/>
        <w:ind w:firstLine="5387"/>
        <w:rPr>
          <w:color w:val="000000"/>
          <w:sz w:val="24"/>
          <w:szCs w:val="24"/>
          <w:lang w:eastAsia="ru-RU"/>
        </w:rPr>
      </w:pPr>
      <w:r w:rsidRPr="009A7B8C">
        <w:rPr>
          <w:color w:val="000000"/>
          <w:sz w:val="28"/>
          <w:szCs w:val="28"/>
          <w:lang w:eastAsia="ru-RU"/>
        </w:rPr>
        <w:t xml:space="preserve">от </w:t>
      </w:r>
      <w:r w:rsidR="00696B97">
        <w:rPr>
          <w:color w:val="000000"/>
          <w:sz w:val="28"/>
          <w:szCs w:val="28"/>
          <w:lang w:eastAsia="ru-RU"/>
        </w:rPr>
        <w:t>13.12.2024</w:t>
      </w:r>
      <w:r w:rsidR="005A6BDD">
        <w:rPr>
          <w:color w:val="000000"/>
          <w:sz w:val="28"/>
          <w:szCs w:val="28"/>
          <w:lang w:eastAsia="ru-RU"/>
        </w:rPr>
        <w:t xml:space="preserve">   </w:t>
      </w:r>
      <w:r>
        <w:rPr>
          <w:color w:val="000000"/>
          <w:sz w:val="28"/>
          <w:szCs w:val="28"/>
          <w:lang w:eastAsia="ru-RU"/>
        </w:rPr>
        <w:t xml:space="preserve"> </w:t>
      </w:r>
      <w:r w:rsidRPr="009A7B8C">
        <w:rPr>
          <w:color w:val="000000"/>
          <w:sz w:val="28"/>
          <w:szCs w:val="28"/>
          <w:lang w:eastAsia="ru-RU"/>
        </w:rPr>
        <w:t>№</w:t>
      </w:r>
      <w:r w:rsidR="00696B97">
        <w:rPr>
          <w:color w:val="000000"/>
          <w:sz w:val="28"/>
          <w:szCs w:val="28"/>
          <w:lang w:eastAsia="ru-RU"/>
        </w:rPr>
        <w:t xml:space="preserve"> 567-П</w:t>
      </w:r>
    </w:p>
    <w:p w14:paraId="712699AB" w14:textId="2937D9CF" w:rsidR="005A13BB" w:rsidRPr="00355DE6" w:rsidRDefault="005A6BDD" w:rsidP="005A6BDD">
      <w:pPr>
        <w:spacing w:before="720"/>
        <w:jc w:val="center"/>
        <w:rPr>
          <w:b/>
          <w:color w:val="auto"/>
          <w:sz w:val="28"/>
          <w:szCs w:val="28"/>
        </w:rPr>
      </w:pPr>
      <w:r>
        <w:rPr>
          <w:b/>
          <w:color w:val="auto"/>
          <w:sz w:val="28"/>
          <w:szCs w:val="28"/>
        </w:rPr>
        <w:t>ПОЛОЖЕНИЕ</w:t>
      </w:r>
      <w:r>
        <w:rPr>
          <w:b/>
          <w:color w:val="auto"/>
          <w:sz w:val="28"/>
          <w:szCs w:val="28"/>
        </w:rPr>
        <w:br/>
      </w:r>
      <w:r w:rsidR="005A13BB" w:rsidRPr="00355DE6">
        <w:rPr>
          <w:b/>
          <w:color w:val="auto"/>
          <w:sz w:val="28"/>
          <w:szCs w:val="28"/>
        </w:rPr>
        <w:t xml:space="preserve"> о</w:t>
      </w:r>
      <w:r w:rsidR="00A77686">
        <w:rPr>
          <w:b/>
          <w:color w:val="auto"/>
          <w:sz w:val="28"/>
          <w:szCs w:val="28"/>
        </w:rPr>
        <w:t xml:space="preserve"> комиссии </w:t>
      </w:r>
      <w:r w:rsidR="00E36932">
        <w:rPr>
          <w:b/>
          <w:color w:val="auto"/>
          <w:sz w:val="28"/>
          <w:szCs w:val="28"/>
        </w:rPr>
        <w:t>по</w:t>
      </w:r>
      <w:r w:rsidR="00E36932" w:rsidRPr="00E512DE">
        <w:rPr>
          <w:b/>
          <w:color w:val="auto"/>
          <w:sz w:val="28"/>
          <w:szCs w:val="28"/>
        </w:rPr>
        <w:t xml:space="preserve"> </w:t>
      </w:r>
      <w:r w:rsidR="00E512DE" w:rsidRPr="00E512DE">
        <w:rPr>
          <w:b/>
          <w:color w:val="auto"/>
          <w:sz w:val="28"/>
          <w:szCs w:val="28"/>
        </w:rPr>
        <w:t>проведени</w:t>
      </w:r>
      <w:r w:rsidR="00E36932">
        <w:rPr>
          <w:b/>
          <w:color w:val="auto"/>
          <w:sz w:val="28"/>
          <w:szCs w:val="28"/>
        </w:rPr>
        <w:t>ю</w:t>
      </w:r>
      <w:r w:rsidR="00395900">
        <w:rPr>
          <w:b/>
          <w:color w:val="auto"/>
          <w:sz w:val="28"/>
          <w:szCs w:val="28"/>
        </w:rPr>
        <w:t xml:space="preserve"> конкурсного </w:t>
      </w:r>
      <w:r w:rsidR="00E512DE" w:rsidRPr="00E512DE">
        <w:rPr>
          <w:b/>
          <w:color w:val="auto"/>
          <w:sz w:val="28"/>
          <w:szCs w:val="28"/>
        </w:rPr>
        <w:t xml:space="preserve">отбора на </w:t>
      </w:r>
      <w:r w:rsidR="003C3F26">
        <w:rPr>
          <w:b/>
          <w:color w:val="auto"/>
          <w:sz w:val="28"/>
          <w:szCs w:val="28"/>
        </w:rPr>
        <w:t xml:space="preserve">право </w:t>
      </w:r>
      <w:r w:rsidR="00E512DE" w:rsidRPr="00E512DE">
        <w:rPr>
          <w:b/>
          <w:color w:val="auto"/>
          <w:sz w:val="28"/>
          <w:szCs w:val="28"/>
        </w:rPr>
        <w:t>заключени</w:t>
      </w:r>
      <w:r w:rsidR="003C3F26">
        <w:rPr>
          <w:b/>
          <w:color w:val="auto"/>
          <w:sz w:val="28"/>
          <w:szCs w:val="28"/>
        </w:rPr>
        <w:t>я</w:t>
      </w:r>
      <w:r w:rsidR="00E512DE" w:rsidRPr="00E512DE">
        <w:rPr>
          <w:b/>
          <w:color w:val="auto"/>
          <w:sz w:val="28"/>
          <w:szCs w:val="28"/>
        </w:rPr>
        <w:t xml:space="preserve"> соглашений о реализации </w:t>
      </w:r>
      <w:r w:rsidR="007B0EDC" w:rsidRPr="00C325E5">
        <w:rPr>
          <w:b/>
          <w:bCs/>
          <w:sz w:val="28"/>
          <w:szCs w:val="28"/>
        </w:rPr>
        <w:t>инвестиционных</w:t>
      </w:r>
      <w:r w:rsidR="007B0EDC" w:rsidRPr="00E512DE">
        <w:rPr>
          <w:b/>
          <w:color w:val="auto"/>
          <w:sz w:val="28"/>
          <w:szCs w:val="28"/>
        </w:rPr>
        <w:t xml:space="preserve"> </w:t>
      </w:r>
      <w:r w:rsidR="00E512DE" w:rsidRPr="00E512DE">
        <w:rPr>
          <w:b/>
          <w:color w:val="auto"/>
          <w:sz w:val="28"/>
          <w:szCs w:val="28"/>
        </w:rPr>
        <w:t>проектов</w:t>
      </w:r>
      <w:r w:rsidR="00093FCC">
        <w:rPr>
          <w:b/>
          <w:color w:val="auto"/>
          <w:sz w:val="28"/>
          <w:szCs w:val="28"/>
        </w:rPr>
        <w:t>, направленных на</w:t>
      </w:r>
      <w:r w:rsidR="00E512DE" w:rsidRPr="00E512DE">
        <w:rPr>
          <w:b/>
          <w:color w:val="auto"/>
          <w:sz w:val="28"/>
          <w:szCs w:val="28"/>
        </w:rPr>
        <w:t xml:space="preserve"> обеспечени</w:t>
      </w:r>
      <w:r w:rsidR="00093FCC">
        <w:rPr>
          <w:b/>
          <w:color w:val="auto"/>
          <w:sz w:val="28"/>
          <w:szCs w:val="28"/>
        </w:rPr>
        <w:t>е</w:t>
      </w:r>
      <w:r w:rsidR="00E512DE" w:rsidRPr="00E512DE">
        <w:rPr>
          <w:b/>
          <w:color w:val="auto"/>
          <w:sz w:val="28"/>
          <w:szCs w:val="28"/>
        </w:rPr>
        <w:t xml:space="preserve"> услугами сотовой связи расположенных на территории Кировской области автомобильных дорог общего пользования федерального, регионального и (или) межмуниципального значения, населенных пунктов и иных объектов инфраструктуры</w:t>
      </w:r>
    </w:p>
    <w:p w14:paraId="70E21EFE" w14:textId="77777777" w:rsidR="0004112A" w:rsidRDefault="0004112A" w:rsidP="00C22CA5">
      <w:pPr>
        <w:spacing w:before="480" w:after="120" w:line="360" w:lineRule="auto"/>
        <w:ind w:firstLine="709"/>
        <w:jc w:val="both"/>
        <w:textAlignment w:val="baseline"/>
        <w:rPr>
          <w:b/>
          <w:spacing w:val="2"/>
          <w:sz w:val="28"/>
          <w:szCs w:val="28"/>
          <w:lang w:eastAsia="ru-RU"/>
        </w:rPr>
      </w:pPr>
      <w:r>
        <w:rPr>
          <w:b/>
          <w:spacing w:val="2"/>
          <w:sz w:val="28"/>
          <w:szCs w:val="28"/>
          <w:lang w:eastAsia="ru-RU"/>
        </w:rPr>
        <w:t xml:space="preserve">1. </w:t>
      </w:r>
      <w:r w:rsidRPr="00A66DED">
        <w:rPr>
          <w:b/>
          <w:spacing w:val="2"/>
          <w:sz w:val="28"/>
          <w:szCs w:val="28"/>
          <w:lang w:eastAsia="ru-RU"/>
        </w:rPr>
        <w:t>Общие положения</w:t>
      </w:r>
    </w:p>
    <w:p w14:paraId="02C74E93" w14:textId="754D12F3" w:rsidR="0004112A" w:rsidRDefault="0004112A" w:rsidP="004329D3">
      <w:pPr>
        <w:spacing w:line="360" w:lineRule="auto"/>
        <w:ind w:firstLine="709"/>
        <w:jc w:val="both"/>
        <w:textAlignment w:val="baseline"/>
        <w:rPr>
          <w:spacing w:val="2"/>
          <w:sz w:val="28"/>
          <w:szCs w:val="28"/>
          <w:lang w:eastAsia="ru-RU"/>
        </w:rPr>
      </w:pPr>
      <w:r>
        <w:rPr>
          <w:spacing w:val="2"/>
          <w:sz w:val="28"/>
          <w:szCs w:val="28"/>
          <w:lang w:eastAsia="ru-RU"/>
        </w:rPr>
        <w:t>1.1.</w:t>
      </w:r>
      <w:r w:rsidR="00E13F48">
        <w:rPr>
          <w:spacing w:val="2"/>
          <w:sz w:val="28"/>
          <w:szCs w:val="28"/>
          <w:lang w:eastAsia="ru-RU"/>
        </w:rPr>
        <w:t> </w:t>
      </w:r>
      <w:r w:rsidRPr="0004112A">
        <w:rPr>
          <w:spacing w:val="2"/>
          <w:sz w:val="28"/>
          <w:szCs w:val="28"/>
          <w:lang w:eastAsia="ru-RU"/>
        </w:rPr>
        <w:t>Положение</w:t>
      </w:r>
      <w:r w:rsidR="00E36932">
        <w:rPr>
          <w:spacing w:val="2"/>
          <w:sz w:val="28"/>
          <w:szCs w:val="28"/>
          <w:lang w:eastAsia="ru-RU"/>
        </w:rPr>
        <w:t xml:space="preserve"> о</w:t>
      </w:r>
      <w:r w:rsidRPr="0004112A">
        <w:rPr>
          <w:spacing w:val="2"/>
          <w:sz w:val="28"/>
          <w:szCs w:val="28"/>
          <w:lang w:eastAsia="ru-RU"/>
        </w:rPr>
        <w:t xml:space="preserve"> </w:t>
      </w:r>
      <w:r w:rsidR="00E512DE" w:rsidRPr="00E512DE">
        <w:rPr>
          <w:spacing w:val="2"/>
          <w:sz w:val="28"/>
          <w:szCs w:val="28"/>
          <w:lang w:eastAsia="ru-RU"/>
        </w:rPr>
        <w:t xml:space="preserve">комиссии </w:t>
      </w:r>
      <w:r w:rsidR="00E36932">
        <w:rPr>
          <w:spacing w:val="2"/>
          <w:sz w:val="28"/>
          <w:szCs w:val="28"/>
          <w:lang w:eastAsia="ru-RU"/>
        </w:rPr>
        <w:t>по</w:t>
      </w:r>
      <w:r w:rsidR="00E36932" w:rsidRPr="00E512DE">
        <w:rPr>
          <w:spacing w:val="2"/>
          <w:sz w:val="28"/>
          <w:szCs w:val="28"/>
          <w:lang w:eastAsia="ru-RU"/>
        </w:rPr>
        <w:t xml:space="preserve"> </w:t>
      </w:r>
      <w:r w:rsidR="00E512DE" w:rsidRPr="00E512DE">
        <w:rPr>
          <w:spacing w:val="2"/>
          <w:sz w:val="28"/>
          <w:szCs w:val="28"/>
          <w:lang w:eastAsia="ru-RU"/>
        </w:rPr>
        <w:t>проведени</w:t>
      </w:r>
      <w:r w:rsidR="00E36932">
        <w:rPr>
          <w:spacing w:val="2"/>
          <w:sz w:val="28"/>
          <w:szCs w:val="28"/>
          <w:lang w:eastAsia="ru-RU"/>
        </w:rPr>
        <w:t>ю</w:t>
      </w:r>
      <w:r w:rsidR="00E512DE" w:rsidRPr="00E512DE">
        <w:rPr>
          <w:spacing w:val="2"/>
          <w:sz w:val="28"/>
          <w:szCs w:val="28"/>
          <w:lang w:eastAsia="ru-RU"/>
        </w:rPr>
        <w:t xml:space="preserve"> </w:t>
      </w:r>
      <w:r w:rsidR="00395900">
        <w:rPr>
          <w:spacing w:val="2"/>
          <w:sz w:val="28"/>
          <w:szCs w:val="28"/>
          <w:lang w:eastAsia="ru-RU"/>
        </w:rPr>
        <w:t xml:space="preserve">конкурсного </w:t>
      </w:r>
      <w:r w:rsidR="00E512DE" w:rsidRPr="00E512DE">
        <w:rPr>
          <w:spacing w:val="2"/>
          <w:sz w:val="28"/>
          <w:szCs w:val="28"/>
          <w:lang w:eastAsia="ru-RU"/>
        </w:rPr>
        <w:t>отбора на</w:t>
      </w:r>
      <w:r w:rsidR="003C3F26">
        <w:rPr>
          <w:spacing w:val="2"/>
          <w:sz w:val="28"/>
          <w:szCs w:val="28"/>
          <w:lang w:eastAsia="ru-RU"/>
        </w:rPr>
        <w:t xml:space="preserve"> право</w:t>
      </w:r>
      <w:r w:rsidR="00E512DE" w:rsidRPr="00E512DE">
        <w:rPr>
          <w:spacing w:val="2"/>
          <w:sz w:val="28"/>
          <w:szCs w:val="28"/>
          <w:lang w:eastAsia="ru-RU"/>
        </w:rPr>
        <w:t xml:space="preserve"> заключени</w:t>
      </w:r>
      <w:r w:rsidR="003C3F26">
        <w:rPr>
          <w:spacing w:val="2"/>
          <w:sz w:val="28"/>
          <w:szCs w:val="28"/>
          <w:lang w:eastAsia="ru-RU"/>
        </w:rPr>
        <w:t>я</w:t>
      </w:r>
      <w:r w:rsidR="00E512DE" w:rsidRPr="00E512DE">
        <w:rPr>
          <w:spacing w:val="2"/>
          <w:sz w:val="28"/>
          <w:szCs w:val="28"/>
          <w:lang w:eastAsia="ru-RU"/>
        </w:rPr>
        <w:t xml:space="preserve"> соглашений о реализации </w:t>
      </w:r>
      <w:r w:rsidR="007B0EDC" w:rsidRPr="007B0EDC">
        <w:rPr>
          <w:sz w:val="28"/>
          <w:szCs w:val="28"/>
        </w:rPr>
        <w:t>инвестиционных</w:t>
      </w:r>
      <w:r w:rsidR="007B0EDC" w:rsidRPr="00E512DE">
        <w:rPr>
          <w:spacing w:val="2"/>
          <w:sz w:val="28"/>
          <w:szCs w:val="28"/>
          <w:lang w:eastAsia="ru-RU"/>
        </w:rPr>
        <w:t xml:space="preserve"> </w:t>
      </w:r>
      <w:r w:rsidR="00E512DE" w:rsidRPr="00E512DE">
        <w:rPr>
          <w:spacing w:val="2"/>
          <w:sz w:val="28"/>
          <w:szCs w:val="28"/>
          <w:lang w:eastAsia="ru-RU"/>
        </w:rPr>
        <w:t>проектов</w:t>
      </w:r>
      <w:r w:rsidR="00093FCC">
        <w:rPr>
          <w:spacing w:val="2"/>
          <w:sz w:val="28"/>
          <w:szCs w:val="28"/>
          <w:lang w:eastAsia="ru-RU"/>
        </w:rPr>
        <w:t>, направленных на</w:t>
      </w:r>
      <w:r w:rsidR="00E512DE" w:rsidRPr="00E512DE">
        <w:rPr>
          <w:spacing w:val="2"/>
          <w:sz w:val="28"/>
          <w:szCs w:val="28"/>
          <w:lang w:eastAsia="ru-RU"/>
        </w:rPr>
        <w:t xml:space="preserve"> обеспечени</w:t>
      </w:r>
      <w:r w:rsidR="00093FCC">
        <w:rPr>
          <w:spacing w:val="2"/>
          <w:sz w:val="28"/>
          <w:szCs w:val="28"/>
          <w:lang w:eastAsia="ru-RU"/>
        </w:rPr>
        <w:t>е</w:t>
      </w:r>
      <w:r w:rsidR="00E512DE" w:rsidRPr="00E512DE">
        <w:rPr>
          <w:spacing w:val="2"/>
          <w:sz w:val="28"/>
          <w:szCs w:val="28"/>
          <w:lang w:eastAsia="ru-RU"/>
        </w:rPr>
        <w:t xml:space="preserve"> услугами сотовой связи расположенных на территории Кировской области автомобильных дорог общего пользования федерального, регионального и (или) межмуниципального значения, </w:t>
      </w:r>
      <w:proofErr w:type="gramStart"/>
      <w:r w:rsidR="00E512DE" w:rsidRPr="00E512DE">
        <w:rPr>
          <w:spacing w:val="2"/>
          <w:sz w:val="28"/>
          <w:szCs w:val="28"/>
          <w:lang w:eastAsia="ru-RU"/>
        </w:rPr>
        <w:t>населенных пунктов и иных объектов инфраструктуры</w:t>
      </w:r>
      <w:r w:rsidR="00CA0854">
        <w:rPr>
          <w:spacing w:val="2"/>
          <w:sz w:val="28"/>
          <w:szCs w:val="28"/>
          <w:lang w:eastAsia="ru-RU"/>
        </w:rPr>
        <w:t xml:space="preserve"> (далее – Положение)</w:t>
      </w:r>
      <w:r w:rsidR="003C3F26">
        <w:rPr>
          <w:spacing w:val="2"/>
          <w:sz w:val="28"/>
          <w:szCs w:val="28"/>
          <w:lang w:eastAsia="ru-RU"/>
        </w:rPr>
        <w:t>,</w:t>
      </w:r>
      <w:r w:rsidR="00E512DE" w:rsidRPr="00E512DE">
        <w:rPr>
          <w:spacing w:val="2"/>
          <w:sz w:val="28"/>
          <w:szCs w:val="28"/>
          <w:lang w:eastAsia="ru-RU"/>
        </w:rPr>
        <w:t xml:space="preserve"> </w:t>
      </w:r>
      <w:r w:rsidRPr="0035442E">
        <w:rPr>
          <w:spacing w:val="2"/>
          <w:sz w:val="28"/>
          <w:szCs w:val="28"/>
          <w:lang w:eastAsia="ru-RU"/>
        </w:rPr>
        <w:t>определяет порядок работы</w:t>
      </w:r>
      <w:r w:rsidR="00C22CA5">
        <w:rPr>
          <w:spacing w:val="2"/>
          <w:sz w:val="28"/>
          <w:szCs w:val="28"/>
          <w:lang w:eastAsia="ru-RU"/>
        </w:rPr>
        <w:t xml:space="preserve"> комиссии по</w:t>
      </w:r>
      <w:r w:rsidR="00C22CA5" w:rsidRPr="00E512DE">
        <w:rPr>
          <w:spacing w:val="2"/>
          <w:sz w:val="28"/>
          <w:szCs w:val="28"/>
          <w:lang w:eastAsia="ru-RU"/>
        </w:rPr>
        <w:t xml:space="preserve"> проведени</w:t>
      </w:r>
      <w:r w:rsidR="00C22CA5">
        <w:rPr>
          <w:spacing w:val="2"/>
          <w:sz w:val="28"/>
          <w:szCs w:val="28"/>
          <w:lang w:eastAsia="ru-RU"/>
        </w:rPr>
        <w:t>ю</w:t>
      </w:r>
      <w:r w:rsidR="00C22CA5" w:rsidRPr="00E512DE">
        <w:rPr>
          <w:spacing w:val="2"/>
          <w:sz w:val="28"/>
          <w:szCs w:val="28"/>
          <w:lang w:eastAsia="ru-RU"/>
        </w:rPr>
        <w:t xml:space="preserve"> </w:t>
      </w:r>
      <w:r w:rsidR="00C22CA5">
        <w:rPr>
          <w:spacing w:val="2"/>
          <w:sz w:val="28"/>
          <w:szCs w:val="28"/>
          <w:lang w:eastAsia="ru-RU"/>
        </w:rPr>
        <w:t xml:space="preserve">конкурсного </w:t>
      </w:r>
      <w:r w:rsidR="00C22CA5" w:rsidRPr="00E512DE">
        <w:rPr>
          <w:spacing w:val="2"/>
          <w:sz w:val="28"/>
          <w:szCs w:val="28"/>
          <w:lang w:eastAsia="ru-RU"/>
        </w:rPr>
        <w:t xml:space="preserve">отбора на </w:t>
      </w:r>
      <w:r w:rsidR="003C3F26">
        <w:rPr>
          <w:spacing w:val="2"/>
          <w:sz w:val="28"/>
          <w:szCs w:val="28"/>
          <w:lang w:eastAsia="ru-RU"/>
        </w:rPr>
        <w:t xml:space="preserve">право </w:t>
      </w:r>
      <w:r w:rsidR="00C22CA5" w:rsidRPr="00E512DE">
        <w:rPr>
          <w:spacing w:val="2"/>
          <w:sz w:val="28"/>
          <w:szCs w:val="28"/>
          <w:lang w:eastAsia="ru-RU"/>
        </w:rPr>
        <w:t>заключени</w:t>
      </w:r>
      <w:r w:rsidR="003C3F26">
        <w:rPr>
          <w:spacing w:val="2"/>
          <w:sz w:val="28"/>
          <w:szCs w:val="28"/>
          <w:lang w:eastAsia="ru-RU"/>
        </w:rPr>
        <w:t>я</w:t>
      </w:r>
      <w:r w:rsidR="00C22CA5" w:rsidRPr="00E512DE">
        <w:rPr>
          <w:spacing w:val="2"/>
          <w:sz w:val="28"/>
          <w:szCs w:val="28"/>
          <w:lang w:eastAsia="ru-RU"/>
        </w:rPr>
        <w:t xml:space="preserve"> соглашений о реализации </w:t>
      </w:r>
      <w:r w:rsidR="00C22CA5" w:rsidRPr="007B0EDC">
        <w:rPr>
          <w:sz w:val="28"/>
          <w:szCs w:val="28"/>
        </w:rPr>
        <w:t>инвестиционных</w:t>
      </w:r>
      <w:r w:rsidR="00C22CA5" w:rsidRPr="00E512DE">
        <w:rPr>
          <w:spacing w:val="2"/>
          <w:sz w:val="28"/>
          <w:szCs w:val="28"/>
          <w:lang w:eastAsia="ru-RU"/>
        </w:rPr>
        <w:t xml:space="preserve"> проектов</w:t>
      </w:r>
      <w:r w:rsidR="00C22CA5">
        <w:rPr>
          <w:spacing w:val="2"/>
          <w:sz w:val="28"/>
          <w:szCs w:val="28"/>
          <w:lang w:eastAsia="ru-RU"/>
        </w:rPr>
        <w:t>, направленных на</w:t>
      </w:r>
      <w:r w:rsidR="00C22CA5" w:rsidRPr="00E512DE">
        <w:rPr>
          <w:spacing w:val="2"/>
          <w:sz w:val="28"/>
          <w:szCs w:val="28"/>
          <w:lang w:eastAsia="ru-RU"/>
        </w:rPr>
        <w:t xml:space="preserve"> обеспечени</w:t>
      </w:r>
      <w:r w:rsidR="00C22CA5">
        <w:rPr>
          <w:spacing w:val="2"/>
          <w:sz w:val="28"/>
          <w:szCs w:val="28"/>
          <w:lang w:eastAsia="ru-RU"/>
        </w:rPr>
        <w:t>е</w:t>
      </w:r>
      <w:r w:rsidR="00C22CA5" w:rsidRPr="00E512DE">
        <w:rPr>
          <w:spacing w:val="2"/>
          <w:sz w:val="28"/>
          <w:szCs w:val="28"/>
          <w:lang w:eastAsia="ru-RU"/>
        </w:rPr>
        <w:t xml:space="preserve"> услугами сотовой связи расположенных на территории Кировской области автомобильных дорог общего пользования федерального, регионального и (или) межмуниципального значения, населенных пунктов и иных объектов инфраструктуры </w:t>
      </w:r>
      <w:r w:rsidR="00C22CA5" w:rsidRPr="0035442E">
        <w:rPr>
          <w:spacing w:val="2"/>
          <w:sz w:val="28"/>
          <w:szCs w:val="28"/>
          <w:lang w:eastAsia="ru-RU"/>
        </w:rPr>
        <w:t xml:space="preserve">(далее – </w:t>
      </w:r>
      <w:r w:rsidR="00C22CA5">
        <w:rPr>
          <w:spacing w:val="2"/>
          <w:sz w:val="28"/>
          <w:szCs w:val="28"/>
          <w:lang w:eastAsia="ru-RU"/>
        </w:rPr>
        <w:t>комиссия</w:t>
      </w:r>
      <w:r w:rsidR="00C22CA5" w:rsidRPr="0035442E">
        <w:rPr>
          <w:spacing w:val="2"/>
          <w:sz w:val="28"/>
          <w:szCs w:val="28"/>
          <w:lang w:eastAsia="ru-RU"/>
        </w:rPr>
        <w:t>)</w:t>
      </w:r>
      <w:r w:rsidR="003C3F26">
        <w:rPr>
          <w:spacing w:val="2"/>
          <w:sz w:val="28"/>
          <w:szCs w:val="28"/>
          <w:lang w:eastAsia="ru-RU"/>
        </w:rPr>
        <w:t>,</w:t>
      </w:r>
      <w:r w:rsidRPr="0035442E">
        <w:rPr>
          <w:spacing w:val="2"/>
          <w:sz w:val="28"/>
          <w:szCs w:val="28"/>
          <w:lang w:eastAsia="ru-RU"/>
        </w:rPr>
        <w:t xml:space="preserve"> и порядок принятия</w:t>
      </w:r>
      <w:r w:rsidR="00C22CA5">
        <w:rPr>
          <w:spacing w:val="2"/>
          <w:sz w:val="28"/>
          <w:szCs w:val="28"/>
          <w:lang w:eastAsia="ru-RU"/>
        </w:rPr>
        <w:t xml:space="preserve"> ею</w:t>
      </w:r>
      <w:r w:rsidRPr="0035442E">
        <w:rPr>
          <w:spacing w:val="2"/>
          <w:sz w:val="28"/>
          <w:szCs w:val="28"/>
          <w:lang w:eastAsia="ru-RU"/>
        </w:rPr>
        <w:t xml:space="preserve"> решений</w:t>
      </w:r>
      <w:r w:rsidRPr="00A66DED">
        <w:rPr>
          <w:spacing w:val="2"/>
          <w:sz w:val="28"/>
          <w:szCs w:val="28"/>
          <w:lang w:eastAsia="ru-RU"/>
        </w:rPr>
        <w:t xml:space="preserve">. </w:t>
      </w:r>
      <w:proofErr w:type="gramEnd"/>
    </w:p>
    <w:p w14:paraId="331E0B8F" w14:textId="09D0769A" w:rsidR="005A13BB" w:rsidRPr="00246795" w:rsidRDefault="005A13BB" w:rsidP="004329D3">
      <w:pPr>
        <w:spacing w:line="360" w:lineRule="auto"/>
        <w:ind w:firstLine="709"/>
        <w:jc w:val="both"/>
        <w:textAlignment w:val="baseline"/>
        <w:rPr>
          <w:color w:val="auto"/>
          <w:spacing w:val="2"/>
          <w:sz w:val="28"/>
          <w:szCs w:val="28"/>
          <w:lang w:eastAsia="ru-RU"/>
        </w:rPr>
      </w:pPr>
      <w:r w:rsidRPr="00246795">
        <w:rPr>
          <w:color w:val="auto"/>
          <w:spacing w:val="2"/>
          <w:sz w:val="28"/>
          <w:szCs w:val="28"/>
          <w:lang w:eastAsia="ru-RU"/>
        </w:rPr>
        <w:t>1.2.</w:t>
      </w:r>
      <w:r w:rsidR="00E13F48">
        <w:rPr>
          <w:color w:val="auto"/>
          <w:spacing w:val="2"/>
          <w:sz w:val="28"/>
          <w:szCs w:val="28"/>
          <w:lang w:eastAsia="ru-RU"/>
        </w:rPr>
        <w:t> </w:t>
      </w:r>
      <w:r w:rsidR="00E512DE">
        <w:rPr>
          <w:color w:val="auto"/>
          <w:spacing w:val="2"/>
          <w:sz w:val="28"/>
          <w:szCs w:val="28"/>
          <w:lang w:eastAsia="ru-RU"/>
        </w:rPr>
        <w:t>Комиссия</w:t>
      </w:r>
      <w:r w:rsidRPr="00246795">
        <w:rPr>
          <w:color w:val="auto"/>
          <w:spacing w:val="2"/>
          <w:sz w:val="28"/>
          <w:szCs w:val="28"/>
          <w:lang w:eastAsia="ru-RU"/>
        </w:rPr>
        <w:t xml:space="preserve"> созда</w:t>
      </w:r>
      <w:r w:rsidR="00036665">
        <w:rPr>
          <w:color w:val="auto"/>
          <w:spacing w:val="2"/>
          <w:sz w:val="28"/>
          <w:szCs w:val="28"/>
          <w:lang w:eastAsia="ru-RU"/>
        </w:rPr>
        <w:t>на</w:t>
      </w:r>
      <w:r w:rsidRPr="00246795">
        <w:rPr>
          <w:color w:val="auto"/>
          <w:spacing w:val="2"/>
          <w:sz w:val="28"/>
          <w:szCs w:val="28"/>
          <w:lang w:eastAsia="ru-RU"/>
        </w:rPr>
        <w:t xml:space="preserve"> с целью</w:t>
      </w:r>
      <w:r w:rsidR="00C65C24">
        <w:rPr>
          <w:color w:val="auto"/>
          <w:spacing w:val="2"/>
          <w:sz w:val="28"/>
          <w:szCs w:val="28"/>
          <w:lang w:eastAsia="ru-RU"/>
        </w:rPr>
        <w:t xml:space="preserve"> проведения </w:t>
      </w:r>
      <w:r w:rsidR="00395900">
        <w:rPr>
          <w:color w:val="auto"/>
          <w:spacing w:val="2"/>
          <w:sz w:val="28"/>
          <w:szCs w:val="28"/>
          <w:lang w:eastAsia="ru-RU"/>
        </w:rPr>
        <w:t xml:space="preserve">конкурсного </w:t>
      </w:r>
      <w:r w:rsidR="008E24A4" w:rsidRPr="008E24A4">
        <w:rPr>
          <w:color w:val="auto"/>
          <w:spacing w:val="2"/>
          <w:sz w:val="28"/>
          <w:szCs w:val="28"/>
          <w:lang w:eastAsia="ru-RU"/>
        </w:rPr>
        <w:t xml:space="preserve">отбора </w:t>
      </w:r>
      <w:r w:rsidR="00644E12">
        <w:rPr>
          <w:color w:val="auto"/>
          <w:spacing w:val="2"/>
          <w:sz w:val="28"/>
          <w:szCs w:val="28"/>
          <w:lang w:eastAsia="ru-RU"/>
        </w:rPr>
        <w:t>на</w:t>
      </w:r>
      <w:r w:rsidR="003C3F26">
        <w:rPr>
          <w:color w:val="auto"/>
          <w:spacing w:val="2"/>
          <w:sz w:val="28"/>
          <w:szCs w:val="28"/>
          <w:lang w:eastAsia="ru-RU"/>
        </w:rPr>
        <w:t xml:space="preserve"> право</w:t>
      </w:r>
      <w:r w:rsidR="00644E12">
        <w:rPr>
          <w:color w:val="auto"/>
          <w:spacing w:val="2"/>
          <w:sz w:val="28"/>
          <w:szCs w:val="28"/>
          <w:lang w:eastAsia="ru-RU"/>
        </w:rPr>
        <w:t xml:space="preserve"> </w:t>
      </w:r>
      <w:r w:rsidR="008E24A4" w:rsidRPr="008E24A4">
        <w:rPr>
          <w:color w:val="auto"/>
          <w:spacing w:val="2"/>
          <w:sz w:val="28"/>
          <w:szCs w:val="28"/>
          <w:lang w:eastAsia="ru-RU"/>
        </w:rPr>
        <w:t>заключени</w:t>
      </w:r>
      <w:r w:rsidR="003C3F26">
        <w:rPr>
          <w:color w:val="auto"/>
          <w:spacing w:val="2"/>
          <w:sz w:val="28"/>
          <w:szCs w:val="28"/>
          <w:lang w:eastAsia="ru-RU"/>
        </w:rPr>
        <w:t>я</w:t>
      </w:r>
      <w:r w:rsidR="008E24A4" w:rsidRPr="008E24A4">
        <w:rPr>
          <w:color w:val="auto"/>
          <w:spacing w:val="2"/>
          <w:sz w:val="28"/>
          <w:szCs w:val="28"/>
          <w:lang w:eastAsia="ru-RU"/>
        </w:rPr>
        <w:t xml:space="preserve"> соглашени</w:t>
      </w:r>
      <w:r w:rsidR="00E13F48" w:rsidRPr="00E13F48">
        <w:rPr>
          <w:color w:val="auto"/>
          <w:spacing w:val="2"/>
          <w:sz w:val="28"/>
          <w:szCs w:val="28"/>
          <w:lang w:eastAsia="ru-RU"/>
        </w:rPr>
        <w:t>й</w:t>
      </w:r>
      <w:r w:rsidR="008E24A4" w:rsidRPr="008E24A4">
        <w:rPr>
          <w:color w:val="auto"/>
          <w:spacing w:val="2"/>
          <w:sz w:val="28"/>
          <w:szCs w:val="28"/>
          <w:lang w:eastAsia="ru-RU"/>
        </w:rPr>
        <w:t xml:space="preserve"> о реализации </w:t>
      </w:r>
      <w:r w:rsidR="007B0EDC" w:rsidRPr="007B0EDC">
        <w:rPr>
          <w:sz w:val="28"/>
          <w:szCs w:val="28"/>
        </w:rPr>
        <w:t>инвестиционных</w:t>
      </w:r>
      <w:r w:rsidR="007B0EDC" w:rsidRPr="00E512DE">
        <w:rPr>
          <w:spacing w:val="2"/>
          <w:sz w:val="28"/>
          <w:szCs w:val="28"/>
          <w:lang w:eastAsia="ru-RU"/>
        </w:rPr>
        <w:t xml:space="preserve"> </w:t>
      </w:r>
      <w:r w:rsidR="008E24A4" w:rsidRPr="008E24A4">
        <w:rPr>
          <w:color w:val="auto"/>
          <w:spacing w:val="2"/>
          <w:sz w:val="28"/>
          <w:szCs w:val="28"/>
          <w:lang w:eastAsia="ru-RU"/>
        </w:rPr>
        <w:t>проектов</w:t>
      </w:r>
      <w:r w:rsidR="00706F3F">
        <w:rPr>
          <w:color w:val="auto"/>
          <w:spacing w:val="2"/>
          <w:sz w:val="28"/>
          <w:szCs w:val="28"/>
          <w:lang w:eastAsia="ru-RU"/>
        </w:rPr>
        <w:t>, направленных на</w:t>
      </w:r>
      <w:r w:rsidR="008E24A4" w:rsidRPr="008E24A4">
        <w:rPr>
          <w:color w:val="auto"/>
          <w:spacing w:val="2"/>
          <w:sz w:val="28"/>
          <w:szCs w:val="28"/>
          <w:lang w:eastAsia="ru-RU"/>
        </w:rPr>
        <w:t xml:space="preserve"> обеспечени</w:t>
      </w:r>
      <w:r w:rsidR="00706F3F">
        <w:rPr>
          <w:color w:val="auto"/>
          <w:spacing w:val="2"/>
          <w:sz w:val="28"/>
          <w:szCs w:val="28"/>
          <w:lang w:eastAsia="ru-RU"/>
        </w:rPr>
        <w:t>е</w:t>
      </w:r>
      <w:r w:rsidR="008E24A4" w:rsidRPr="008E24A4">
        <w:rPr>
          <w:color w:val="auto"/>
          <w:spacing w:val="2"/>
          <w:sz w:val="28"/>
          <w:szCs w:val="28"/>
          <w:lang w:eastAsia="ru-RU"/>
        </w:rPr>
        <w:t xml:space="preserve"> услугами сотовой связи расположенных на территории Кировской области автомобильных дорог общего пользования </w:t>
      </w:r>
      <w:r w:rsidR="008E24A4" w:rsidRPr="008E24A4">
        <w:rPr>
          <w:color w:val="auto"/>
          <w:spacing w:val="2"/>
          <w:sz w:val="28"/>
          <w:szCs w:val="28"/>
          <w:lang w:eastAsia="ru-RU"/>
        </w:rPr>
        <w:lastRenderedPageBreak/>
        <w:t xml:space="preserve">федерального, регионального и (или) межмуниципального значения, населенных пунктов и иных объектов инфраструктуры (далее – </w:t>
      </w:r>
      <w:r w:rsidR="00395900">
        <w:rPr>
          <w:color w:val="auto"/>
          <w:spacing w:val="2"/>
          <w:sz w:val="28"/>
          <w:szCs w:val="28"/>
          <w:lang w:eastAsia="ru-RU"/>
        </w:rPr>
        <w:t xml:space="preserve">конкурсный </w:t>
      </w:r>
      <w:r w:rsidR="008E24A4" w:rsidRPr="008E24A4">
        <w:rPr>
          <w:color w:val="auto"/>
          <w:spacing w:val="2"/>
          <w:sz w:val="28"/>
          <w:szCs w:val="28"/>
          <w:lang w:eastAsia="ru-RU"/>
        </w:rPr>
        <w:t>отбор</w:t>
      </w:r>
      <w:r w:rsidR="00644E12">
        <w:rPr>
          <w:color w:val="auto"/>
          <w:spacing w:val="2"/>
          <w:sz w:val="28"/>
          <w:szCs w:val="28"/>
          <w:lang w:eastAsia="ru-RU"/>
        </w:rPr>
        <w:t>).</w:t>
      </w:r>
    </w:p>
    <w:p w14:paraId="22AE4299" w14:textId="25C0C800" w:rsidR="00C65C24" w:rsidRPr="00644E12" w:rsidRDefault="00C65C24" w:rsidP="004329D3">
      <w:pPr>
        <w:spacing w:line="360" w:lineRule="auto"/>
        <w:ind w:firstLine="709"/>
        <w:jc w:val="both"/>
        <w:textAlignment w:val="baseline"/>
        <w:rPr>
          <w:spacing w:val="2"/>
          <w:sz w:val="28"/>
          <w:szCs w:val="28"/>
          <w:lang w:eastAsia="ru-RU"/>
        </w:rPr>
      </w:pPr>
      <w:r>
        <w:rPr>
          <w:spacing w:val="2"/>
          <w:sz w:val="28"/>
          <w:szCs w:val="28"/>
          <w:lang w:eastAsia="ru-RU"/>
        </w:rPr>
        <w:t>1.</w:t>
      </w:r>
      <w:r w:rsidR="003504B5">
        <w:rPr>
          <w:spacing w:val="2"/>
          <w:sz w:val="28"/>
          <w:szCs w:val="28"/>
          <w:lang w:eastAsia="ru-RU"/>
        </w:rPr>
        <w:t>3</w:t>
      </w:r>
      <w:r>
        <w:rPr>
          <w:spacing w:val="2"/>
          <w:sz w:val="28"/>
          <w:szCs w:val="28"/>
          <w:lang w:eastAsia="ru-RU"/>
        </w:rPr>
        <w:t>.</w:t>
      </w:r>
      <w:r w:rsidR="00E13F48">
        <w:rPr>
          <w:spacing w:val="2"/>
          <w:sz w:val="28"/>
          <w:szCs w:val="28"/>
          <w:lang w:eastAsia="ru-RU"/>
        </w:rPr>
        <w:t> </w:t>
      </w:r>
      <w:proofErr w:type="gramStart"/>
      <w:r>
        <w:rPr>
          <w:spacing w:val="2"/>
          <w:sz w:val="28"/>
          <w:szCs w:val="28"/>
          <w:lang w:eastAsia="ru-RU"/>
        </w:rPr>
        <w:t>Основн</w:t>
      </w:r>
      <w:r w:rsidR="00FC3349">
        <w:rPr>
          <w:spacing w:val="2"/>
          <w:sz w:val="28"/>
          <w:szCs w:val="28"/>
          <w:lang w:eastAsia="ru-RU"/>
        </w:rPr>
        <w:t>ыми</w:t>
      </w:r>
      <w:r>
        <w:rPr>
          <w:spacing w:val="2"/>
          <w:sz w:val="28"/>
          <w:szCs w:val="28"/>
          <w:lang w:eastAsia="ru-RU"/>
        </w:rPr>
        <w:t xml:space="preserve"> задач</w:t>
      </w:r>
      <w:r w:rsidR="00FC3349">
        <w:rPr>
          <w:spacing w:val="2"/>
          <w:sz w:val="28"/>
          <w:szCs w:val="28"/>
          <w:lang w:eastAsia="ru-RU"/>
        </w:rPr>
        <w:t>ами</w:t>
      </w:r>
      <w:r>
        <w:rPr>
          <w:spacing w:val="2"/>
          <w:sz w:val="28"/>
          <w:szCs w:val="28"/>
          <w:lang w:eastAsia="ru-RU"/>
        </w:rPr>
        <w:t xml:space="preserve"> </w:t>
      </w:r>
      <w:r w:rsidR="00F50BBC">
        <w:rPr>
          <w:spacing w:val="2"/>
          <w:sz w:val="28"/>
          <w:szCs w:val="28"/>
          <w:lang w:eastAsia="ru-RU"/>
        </w:rPr>
        <w:t>комиссии</w:t>
      </w:r>
      <w:r>
        <w:rPr>
          <w:spacing w:val="2"/>
          <w:sz w:val="28"/>
          <w:szCs w:val="28"/>
          <w:lang w:eastAsia="ru-RU"/>
        </w:rPr>
        <w:t xml:space="preserve"> явля</w:t>
      </w:r>
      <w:r w:rsidR="00FC3349">
        <w:rPr>
          <w:spacing w:val="2"/>
          <w:sz w:val="28"/>
          <w:szCs w:val="28"/>
          <w:lang w:eastAsia="ru-RU"/>
        </w:rPr>
        <w:t>ю</w:t>
      </w:r>
      <w:r>
        <w:rPr>
          <w:spacing w:val="2"/>
          <w:sz w:val="28"/>
          <w:szCs w:val="28"/>
          <w:lang w:eastAsia="ru-RU"/>
        </w:rPr>
        <w:t xml:space="preserve">тся </w:t>
      </w:r>
      <w:r w:rsidR="003C3F26">
        <w:rPr>
          <w:spacing w:val="2"/>
          <w:sz w:val="28"/>
          <w:szCs w:val="28"/>
          <w:lang w:eastAsia="ru-RU"/>
        </w:rPr>
        <w:t xml:space="preserve">рассмотрение и </w:t>
      </w:r>
      <w:r>
        <w:rPr>
          <w:spacing w:val="2"/>
          <w:sz w:val="28"/>
          <w:szCs w:val="28"/>
          <w:lang w:eastAsia="ru-RU"/>
        </w:rPr>
        <w:t xml:space="preserve">оценка </w:t>
      </w:r>
      <w:r w:rsidR="003C3F26" w:rsidRPr="00696B97">
        <w:rPr>
          <w:spacing w:val="-2"/>
          <w:sz w:val="28"/>
          <w:szCs w:val="28"/>
          <w:lang w:eastAsia="ru-RU"/>
        </w:rPr>
        <w:t xml:space="preserve">представленных </w:t>
      </w:r>
      <w:r w:rsidR="00812724" w:rsidRPr="00696B97">
        <w:rPr>
          <w:bCs/>
          <w:spacing w:val="-2"/>
          <w:sz w:val="28"/>
          <w:szCs w:val="28"/>
        </w:rPr>
        <w:t>операторами</w:t>
      </w:r>
      <w:r w:rsidR="004E770D" w:rsidRPr="00696B97">
        <w:rPr>
          <w:bCs/>
          <w:spacing w:val="-2"/>
          <w:sz w:val="28"/>
          <w:szCs w:val="28"/>
        </w:rPr>
        <w:t xml:space="preserve"> связи</w:t>
      </w:r>
      <w:r w:rsidR="003C3F26" w:rsidRPr="00696B97">
        <w:rPr>
          <w:bCs/>
          <w:spacing w:val="-2"/>
          <w:sz w:val="28"/>
          <w:szCs w:val="28"/>
        </w:rPr>
        <w:t xml:space="preserve"> </w:t>
      </w:r>
      <w:r w:rsidR="004E770D" w:rsidRPr="00696B97">
        <w:rPr>
          <w:bCs/>
          <w:spacing w:val="-2"/>
          <w:sz w:val="28"/>
          <w:szCs w:val="28"/>
        </w:rPr>
        <w:t xml:space="preserve">(далее – организации) </w:t>
      </w:r>
      <w:r w:rsidRPr="00696B97">
        <w:rPr>
          <w:spacing w:val="-2"/>
          <w:sz w:val="28"/>
          <w:szCs w:val="28"/>
          <w:lang w:eastAsia="ru-RU"/>
        </w:rPr>
        <w:t xml:space="preserve">заявок на участие </w:t>
      </w:r>
      <w:r w:rsidR="005C7CA8" w:rsidRPr="00696B97">
        <w:rPr>
          <w:spacing w:val="-2"/>
          <w:sz w:val="28"/>
          <w:szCs w:val="28"/>
          <w:lang w:eastAsia="ru-RU"/>
        </w:rPr>
        <w:t xml:space="preserve">в </w:t>
      </w:r>
      <w:r w:rsidR="00395900" w:rsidRPr="00696B97">
        <w:rPr>
          <w:spacing w:val="-2"/>
          <w:sz w:val="28"/>
          <w:szCs w:val="28"/>
          <w:lang w:eastAsia="ru-RU"/>
        </w:rPr>
        <w:t xml:space="preserve">конкурсном </w:t>
      </w:r>
      <w:r w:rsidR="005C7CA8" w:rsidRPr="00696B97">
        <w:rPr>
          <w:spacing w:val="-2"/>
          <w:sz w:val="28"/>
          <w:szCs w:val="28"/>
          <w:lang w:eastAsia="ru-RU"/>
        </w:rPr>
        <w:t>отборе</w:t>
      </w:r>
      <w:r w:rsidR="00644E12" w:rsidRPr="00696B97">
        <w:rPr>
          <w:bCs/>
          <w:spacing w:val="-2"/>
          <w:sz w:val="28"/>
          <w:szCs w:val="28"/>
        </w:rPr>
        <w:t xml:space="preserve"> и</w:t>
      </w:r>
      <w:r w:rsidR="00897473" w:rsidRPr="00696B97">
        <w:rPr>
          <w:bCs/>
          <w:spacing w:val="-2"/>
          <w:sz w:val="28"/>
          <w:szCs w:val="28"/>
        </w:rPr>
        <w:t xml:space="preserve"> прилагаемы</w:t>
      </w:r>
      <w:r w:rsidR="003C3F26" w:rsidRPr="00696B97">
        <w:rPr>
          <w:bCs/>
          <w:spacing w:val="-2"/>
          <w:sz w:val="28"/>
          <w:szCs w:val="28"/>
        </w:rPr>
        <w:t>х</w:t>
      </w:r>
      <w:r w:rsidR="00897473" w:rsidRPr="007E6BCA">
        <w:rPr>
          <w:bCs/>
          <w:sz w:val="28"/>
          <w:szCs w:val="28"/>
        </w:rPr>
        <w:t xml:space="preserve"> к ним документ</w:t>
      </w:r>
      <w:r w:rsidR="003C3F26">
        <w:rPr>
          <w:bCs/>
          <w:sz w:val="28"/>
          <w:szCs w:val="28"/>
        </w:rPr>
        <w:t>ов</w:t>
      </w:r>
      <w:r w:rsidR="00897473" w:rsidRPr="007E6BCA">
        <w:rPr>
          <w:bCs/>
          <w:sz w:val="28"/>
          <w:szCs w:val="28"/>
        </w:rPr>
        <w:t xml:space="preserve"> и </w:t>
      </w:r>
      <w:r w:rsidR="00AA01E2">
        <w:rPr>
          <w:bCs/>
          <w:sz w:val="28"/>
          <w:szCs w:val="28"/>
        </w:rPr>
        <w:t>определ</w:t>
      </w:r>
      <w:r w:rsidR="003C3F26">
        <w:rPr>
          <w:bCs/>
          <w:sz w:val="28"/>
          <w:szCs w:val="28"/>
        </w:rPr>
        <w:t>ение</w:t>
      </w:r>
      <w:r w:rsidR="00AA01E2">
        <w:rPr>
          <w:bCs/>
          <w:sz w:val="28"/>
          <w:szCs w:val="28"/>
        </w:rPr>
        <w:t xml:space="preserve"> организаци</w:t>
      </w:r>
      <w:r w:rsidR="003C3F26">
        <w:rPr>
          <w:bCs/>
          <w:sz w:val="28"/>
          <w:szCs w:val="28"/>
        </w:rPr>
        <w:t>и</w:t>
      </w:r>
      <w:r w:rsidR="00897473" w:rsidRPr="007E6BCA">
        <w:rPr>
          <w:bCs/>
          <w:sz w:val="28"/>
          <w:szCs w:val="28"/>
        </w:rPr>
        <w:t>, которой предоставляется право заключения соглашения</w:t>
      </w:r>
      <w:r w:rsidR="00644E12">
        <w:rPr>
          <w:bCs/>
          <w:sz w:val="28"/>
          <w:szCs w:val="28"/>
        </w:rPr>
        <w:t xml:space="preserve"> </w:t>
      </w:r>
      <w:r w:rsidR="00644E12" w:rsidRPr="00644E12">
        <w:rPr>
          <w:color w:val="000000" w:themeColor="text1"/>
          <w:sz w:val="28"/>
          <w:szCs w:val="28"/>
        </w:rPr>
        <w:t>о реализации инвестиционного проекта, направленного на обеспечение услугами сотовой связи расположенных на территории Кировской области автомобильных дорог общего пользования федерального, регионального и (или) межмуниципального значения, населенных пунктов и иных</w:t>
      </w:r>
      <w:proofErr w:type="gramEnd"/>
      <w:r w:rsidR="00644E12" w:rsidRPr="00644E12">
        <w:rPr>
          <w:color w:val="000000" w:themeColor="text1"/>
          <w:sz w:val="28"/>
          <w:szCs w:val="28"/>
        </w:rPr>
        <w:t xml:space="preserve"> объектов инфраструктуры</w:t>
      </w:r>
      <w:r w:rsidR="00644E12">
        <w:rPr>
          <w:color w:val="000000" w:themeColor="text1"/>
          <w:sz w:val="28"/>
          <w:szCs w:val="28"/>
        </w:rPr>
        <w:t xml:space="preserve"> (далее – соглашение)</w:t>
      </w:r>
      <w:r w:rsidR="00E13F48" w:rsidRPr="00644E12">
        <w:rPr>
          <w:bCs/>
          <w:sz w:val="28"/>
          <w:szCs w:val="28"/>
        </w:rPr>
        <w:t>.</w:t>
      </w:r>
    </w:p>
    <w:p w14:paraId="123DA34E" w14:textId="6B2380E8" w:rsidR="0004112A" w:rsidRPr="00DB3797" w:rsidRDefault="0004112A" w:rsidP="00644E12">
      <w:pPr>
        <w:widowControl w:val="0"/>
        <w:pBdr>
          <w:top w:val="nil"/>
          <w:left w:val="nil"/>
          <w:bottom w:val="nil"/>
          <w:right w:val="nil"/>
          <w:between w:val="nil"/>
        </w:pBdr>
        <w:spacing w:line="360" w:lineRule="auto"/>
        <w:ind w:firstLine="709"/>
        <w:jc w:val="both"/>
        <w:rPr>
          <w:color w:val="auto"/>
          <w:spacing w:val="2"/>
          <w:sz w:val="28"/>
          <w:szCs w:val="28"/>
          <w:lang w:eastAsia="ru-RU"/>
        </w:rPr>
      </w:pPr>
      <w:r w:rsidRPr="00246795">
        <w:rPr>
          <w:color w:val="auto"/>
          <w:spacing w:val="2"/>
          <w:sz w:val="28"/>
          <w:szCs w:val="28"/>
          <w:lang w:eastAsia="ru-RU"/>
        </w:rPr>
        <w:t>1.</w:t>
      </w:r>
      <w:r w:rsidR="003504B5">
        <w:rPr>
          <w:color w:val="auto"/>
          <w:spacing w:val="2"/>
          <w:sz w:val="28"/>
          <w:szCs w:val="28"/>
          <w:lang w:eastAsia="ru-RU"/>
        </w:rPr>
        <w:t>4</w:t>
      </w:r>
      <w:r w:rsidRPr="00246795">
        <w:rPr>
          <w:color w:val="auto"/>
          <w:spacing w:val="2"/>
          <w:sz w:val="28"/>
          <w:szCs w:val="28"/>
          <w:lang w:eastAsia="ru-RU"/>
        </w:rPr>
        <w:t>.</w:t>
      </w:r>
      <w:r w:rsidR="00E13F48">
        <w:rPr>
          <w:color w:val="auto"/>
          <w:spacing w:val="2"/>
          <w:sz w:val="28"/>
          <w:szCs w:val="28"/>
          <w:lang w:val="en-US" w:eastAsia="ru-RU"/>
        </w:rPr>
        <w:t> </w:t>
      </w:r>
      <w:r w:rsidR="00DB3797" w:rsidRPr="00DB3797">
        <w:rPr>
          <w:color w:val="auto"/>
          <w:spacing w:val="2"/>
          <w:sz w:val="28"/>
          <w:szCs w:val="28"/>
          <w:lang w:eastAsia="ru-RU"/>
        </w:rPr>
        <w:t>Комиссия</w:t>
      </w:r>
      <w:r w:rsidRPr="00DB3797">
        <w:rPr>
          <w:color w:val="auto"/>
          <w:spacing w:val="2"/>
          <w:sz w:val="28"/>
          <w:szCs w:val="28"/>
          <w:lang w:eastAsia="ru-RU"/>
        </w:rPr>
        <w:t xml:space="preserve"> </w:t>
      </w:r>
      <w:bookmarkStart w:id="0" w:name="_Hlk127362314"/>
      <w:r w:rsidR="005A13BB" w:rsidRPr="00DB3797">
        <w:rPr>
          <w:color w:val="auto"/>
          <w:spacing w:val="2"/>
          <w:sz w:val="28"/>
          <w:szCs w:val="28"/>
          <w:lang w:eastAsia="ru-RU"/>
        </w:rPr>
        <w:t xml:space="preserve">в своей деятельности руководствуется </w:t>
      </w:r>
      <w:r w:rsidRPr="00DB3797">
        <w:rPr>
          <w:color w:val="auto"/>
          <w:spacing w:val="2"/>
          <w:sz w:val="28"/>
          <w:szCs w:val="28"/>
          <w:lang w:eastAsia="ru-RU"/>
        </w:rPr>
        <w:t>Порядк</w:t>
      </w:r>
      <w:r w:rsidR="004D1621" w:rsidRPr="00DB3797">
        <w:rPr>
          <w:color w:val="auto"/>
          <w:spacing w:val="2"/>
          <w:sz w:val="28"/>
          <w:szCs w:val="28"/>
          <w:lang w:eastAsia="ru-RU"/>
        </w:rPr>
        <w:t>ом</w:t>
      </w:r>
      <w:r w:rsidR="00A44E0E">
        <w:rPr>
          <w:color w:val="auto"/>
          <w:spacing w:val="2"/>
          <w:sz w:val="28"/>
          <w:szCs w:val="28"/>
          <w:lang w:eastAsia="ru-RU"/>
        </w:rPr>
        <w:t xml:space="preserve"> заключения соглашений о реализации </w:t>
      </w:r>
      <w:r w:rsidR="007B0EDC" w:rsidRPr="007B0EDC">
        <w:rPr>
          <w:sz w:val="28"/>
          <w:szCs w:val="28"/>
        </w:rPr>
        <w:t>инвестиционных</w:t>
      </w:r>
      <w:r w:rsidR="007B0EDC" w:rsidRPr="00E512DE">
        <w:rPr>
          <w:spacing w:val="2"/>
          <w:sz w:val="28"/>
          <w:szCs w:val="28"/>
          <w:lang w:eastAsia="ru-RU"/>
        </w:rPr>
        <w:t xml:space="preserve"> </w:t>
      </w:r>
      <w:r w:rsidR="00A44E0E">
        <w:rPr>
          <w:color w:val="auto"/>
          <w:spacing w:val="2"/>
          <w:sz w:val="28"/>
          <w:szCs w:val="28"/>
          <w:lang w:eastAsia="ru-RU"/>
        </w:rPr>
        <w:t>проектов</w:t>
      </w:r>
      <w:r w:rsidR="00093FCC">
        <w:rPr>
          <w:color w:val="auto"/>
          <w:spacing w:val="2"/>
          <w:sz w:val="28"/>
          <w:szCs w:val="28"/>
          <w:lang w:eastAsia="ru-RU"/>
        </w:rPr>
        <w:t>, направленных на</w:t>
      </w:r>
      <w:r w:rsidR="004D1621" w:rsidRPr="00DB3797">
        <w:rPr>
          <w:color w:val="auto"/>
          <w:spacing w:val="2"/>
          <w:sz w:val="28"/>
          <w:szCs w:val="28"/>
          <w:lang w:eastAsia="ru-RU"/>
        </w:rPr>
        <w:t xml:space="preserve"> </w:t>
      </w:r>
      <w:bookmarkEnd w:id="0"/>
      <w:r w:rsidR="00DB3797" w:rsidRPr="00DB3797">
        <w:rPr>
          <w:color w:val="000000" w:themeColor="text1"/>
          <w:sz w:val="28"/>
          <w:szCs w:val="28"/>
        </w:rPr>
        <w:t>обеспечени</w:t>
      </w:r>
      <w:r w:rsidR="00093FCC">
        <w:rPr>
          <w:color w:val="000000" w:themeColor="text1"/>
          <w:sz w:val="28"/>
          <w:szCs w:val="28"/>
        </w:rPr>
        <w:t>е</w:t>
      </w:r>
      <w:r w:rsidR="00DB3797" w:rsidRPr="00DB3797">
        <w:rPr>
          <w:color w:val="000000" w:themeColor="text1"/>
          <w:sz w:val="28"/>
          <w:szCs w:val="28"/>
        </w:rPr>
        <w:t xml:space="preserve"> услугами сотовой связи расположенных на территории Кировской области автомобильных дорог общего пользования федерального, регионального и (или) межмуниципального значения, населенных пунктов и иных объектов инфраструктуры</w:t>
      </w:r>
      <w:r w:rsidR="00543853">
        <w:rPr>
          <w:color w:val="auto"/>
          <w:spacing w:val="2"/>
          <w:sz w:val="28"/>
          <w:szCs w:val="28"/>
          <w:lang w:eastAsia="ru-RU"/>
        </w:rPr>
        <w:t xml:space="preserve"> </w:t>
      </w:r>
      <w:r w:rsidRPr="00DB3797">
        <w:rPr>
          <w:color w:val="auto"/>
          <w:spacing w:val="2"/>
          <w:sz w:val="28"/>
          <w:szCs w:val="28"/>
          <w:lang w:eastAsia="ru-RU"/>
        </w:rPr>
        <w:t>(далее</w:t>
      </w:r>
      <w:r w:rsidR="005C7CA8" w:rsidRPr="00DB3797">
        <w:rPr>
          <w:color w:val="auto"/>
          <w:spacing w:val="2"/>
          <w:sz w:val="28"/>
          <w:szCs w:val="28"/>
          <w:lang w:eastAsia="ru-RU"/>
        </w:rPr>
        <w:t> </w:t>
      </w:r>
      <w:r w:rsidRPr="00DB3797">
        <w:rPr>
          <w:color w:val="auto"/>
          <w:spacing w:val="2"/>
          <w:sz w:val="28"/>
          <w:szCs w:val="28"/>
          <w:lang w:eastAsia="ru-RU"/>
        </w:rPr>
        <w:t>– Порядок)</w:t>
      </w:r>
      <w:r w:rsidR="00036665">
        <w:rPr>
          <w:color w:val="auto"/>
          <w:spacing w:val="2"/>
          <w:sz w:val="28"/>
          <w:szCs w:val="28"/>
          <w:lang w:eastAsia="ru-RU"/>
        </w:rPr>
        <w:t>, утвержденны</w:t>
      </w:r>
      <w:r w:rsidR="00644E12">
        <w:rPr>
          <w:color w:val="auto"/>
          <w:spacing w:val="2"/>
          <w:sz w:val="28"/>
          <w:szCs w:val="28"/>
          <w:lang w:eastAsia="ru-RU"/>
        </w:rPr>
        <w:t>м</w:t>
      </w:r>
      <w:r w:rsidR="00036665">
        <w:rPr>
          <w:color w:val="auto"/>
          <w:spacing w:val="2"/>
          <w:sz w:val="28"/>
          <w:szCs w:val="28"/>
          <w:lang w:eastAsia="ru-RU"/>
        </w:rPr>
        <w:t xml:space="preserve"> настоящим </w:t>
      </w:r>
      <w:r w:rsidR="00644E12">
        <w:rPr>
          <w:color w:val="auto"/>
          <w:spacing w:val="2"/>
          <w:sz w:val="28"/>
          <w:szCs w:val="28"/>
          <w:lang w:eastAsia="ru-RU"/>
        </w:rPr>
        <w:t>п</w:t>
      </w:r>
      <w:r w:rsidR="00036665">
        <w:rPr>
          <w:color w:val="auto"/>
          <w:spacing w:val="2"/>
          <w:sz w:val="28"/>
          <w:szCs w:val="28"/>
          <w:lang w:eastAsia="ru-RU"/>
        </w:rPr>
        <w:t>остановлением</w:t>
      </w:r>
      <w:r w:rsidR="004D1621" w:rsidRPr="00DB3797">
        <w:rPr>
          <w:color w:val="auto"/>
          <w:spacing w:val="2"/>
          <w:sz w:val="28"/>
          <w:szCs w:val="28"/>
          <w:lang w:eastAsia="ru-RU"/>
        </w:rPr>
        <w:t>.</w:t>
      </w:r>
    </w:p>
    <w:p w14:paraId="011FDEA1" w14:textId="77777777" w:rsidR="004D1621" w:rsidRDefault="004D1621" w:rsidP="00644E12">
      <w:pPr>
        <w:pStyle w:val="Default"/>
        <w:spacing w:before="240" w:after="360"/>
        <w:ind w:firstLine="709"/>
        <w:rPr>
          <w:b/>
          <w:bCs/>
          <w:sz w:val="28"/>
          <w:szCs w:val="28"/>
        </w:rPr>
      </w:pPr>
      <w:r>
        <w:rPr>
          <w:b/>
          <w:bCs/>
          <w:sz w:val="28"/>
          <w:szCs w:val="28"/>
        </w:rPr>
        <w:t xml:space="preserve">2. Состав </w:t>
      </w:r>
      <w:r w:rsidR="00DB3797">
        <w:rPr>
          <w:b/>
          <w:bCs/>
          <w:sz w:val="28"/>
          <w:szCs w:val="28"/>
        </w:rPr>
        <w:t>комиссии</w:t>
      </w:r>
      <w:r>
        <w:rPr>
          <w:b/>
          <w:bCs/>
          <w:sz w:val="28"/>
          <w:szCs w:val="28"/>
        </w:rPr>
        <w:t xml:space="preserve"> </w:t>
      </w:r>
    </w:p>
    <w:p w14:paraId="787F7988" w14:textId="0A8F24BA" w:rsidR="00DB3797" w:rsidRDefault="00E13F48" w:rsidP="004329D3">
      <w:pPr>
        <w:pStyle w:val="Default"/>
        <w:spacing w:line="360" w:lineRule="auto"/>
        <w:ind w:firstLine="709"/>
        <w:jc w:val="both"/>
        <w:rPr>
          <w:sz w:val="28"/>
          <w:szCs w:val="28"/>
        </w:rPr>
      </w:pPr>
      <w:r>
        <w:rPr>
          <w:sz w:val="28"/>
          <w:szCs w:val="28"/>
        </w:rPr>
        <w:t>2</w:t>
      </w:r>
      <w:r w:rsidR="00DB3797">
        <w:rPr>
          <w:sz w:val="28"/>
          <w:szCs w:val="28"/>
        </w:rPr>
        <w:t>.1.</w:t>
      </w:r>
      <w:r>
        <w:rPr>
          <w:sz w:val="28"/>
          <w:szCs w:val="28"/>
          <w:lang w:val="en-US"/>
        </w:rPr>
        <w:t> </w:t>
      </w:r>
      <w:r w:rsidR="008E20FF">
        <w:rPr>
          <w:sz w:val="28"/>
          <w:szCs w:val="28"/>
        </w:rPr>
        <w:t>Комиссия формируется в составе председателя</w:t>
      </w:r>
      <w:r w:rsidR="00644E12">
        <w:rPr>
          <w:sz w:val="28"/>
          <w:szCs w:val="28"/>
        </w:rPr>
        <w:t xml:space="preserve"> комиссии</w:t>
      </w:r>
      <w:r w:rsidR="008E20FF">
        <w:rPr>
          <w:sz w:val="28"/>
          <w:szCs w:val="28"/>
        </w:rPr>
        <w:t>, заместителя председателя</w:t>
      </w:r>
      <w:r w:rsidR="00644E12">
        <w:rPr>
          <w:sz w:val="28"/>
          <w:szCs w:val="28"/>
        </w:rPr>
        <w:t xml:space="preserve"> комиссии</w:t>
      </w:r>
      <w:r w:rsidR="008E20FF">
        <w:rPr>
          <w:sz w:val="28"/>
          <w:szCs w:val="28"/>
        </w:rPr>
        <w:t xml:space="preserve">, секретаря </w:t>
      </w:r>
      <w:r w:rsidR="003439FD">
        <w:rPr>
          <w:sz w:val="28"/>
          <w:szCs w:val="28"/>
        </w:rPr>
        <w:t xml:space="preserve">комиссии </w:t>
      </w:r>
      <w:r w:rsidR="008E20FF">
        <w:rPr>
          <w:sz w:val="28"/>
          <w:szCs w:val="28"/>
        </w:rPr>
        <w:t>и иных членов комиссии</w:t>
      </w:r>
      <w:r w:rsidR="00DB3797">
        <w:rPr>
          <w:sz w:val="28"/>
          <w:szCs w:val="28"/>
        </w:rPr>
        <w:t xml:space="preserve">. </w:t>
      </w:r>
    </w:p>
    <w:p w14:paraId="4D665110" w14:textId="77777777" w:rsidR="00DB3797" w:rsidRDefault="00E13F48" w:rsidP="004329D3">
      <w:pPr>
        <w:pStyle w:val="Default"/>
        <w:spacing w:line="360" w:lineRule="auto"/>
        <w:ind w:firstLine="709"/>
        <w:jc w:val="both"/>
        <w:rPr>
          <w:color w:val="auto"/>
          <w:sz w:val="28"/>
          <w:szCs w:val="28"/>
        </w:rPr>
      </w:pPr>
      <w:r>
        <w:rPr>
          <w:color w:val="auto"/>
          <w:sz w:val="28"/>
          <w:szCs w:val="28"/>
        </w:rPr>
        <w:t>2</w:t>
      </w:r>
      <w:r w:rsidR="004D1621" w:rsidRPr="00246795">
        <w:rPr>
          <w:color w:val="auto"/>
          <w:sz w:val="28"/>
          <w:szCs w:val="28"/>
        </w:rPr>
        <w:t>.</w:t>
      </w:r>
      <w:r w:rsidR="00DB3797">
        <w:rPr>
          <w:color w:val="auto"/>
          <w:sz w:val="28"/>
          <w:szCs w:val="28"/>
        </w:rPr>
        <w:t>2</w:t>
      </w:r>
      <w:r w:rsidR="004D1621" w:rsidRPr="00246795">
        <w:rPr>
          <w:color w:val="auto"/>
          <w:sz w:val="28"/>
          <w:szCs w:val="28"/>
        </w:rPr>
        <w:t>.</w:t>
      </w:r>
      <w:r>
        <w:rPr>
          <w:color w:val="auto"/>
          <w:sz w:val="28"/>
          <w:szCs w:val="28"/>
          <w:lang w:val="en-US"/>
        </w:rPr>
        <w:t> </w:t>
      </w:r>
      <w:r w:rsidR="004D1621" w:rsidRPr="00246795">
        <w:rPr>
          <w:color w:val="auto"/>
          <w:sz w:val="28"/>
          <w:szCs w:val="28"/>
        </w:rPr>
        <w:t xml:space="preserve">Состав </w:t>
      </w:r>
      <w:r w:rsidR="00DB3797">
        <w:rPr>
          <w:color w:val="auto"/>
          <w:sz w:val="28"/>
          <w:szCs w:val="28"/>
        </w:rPr>
        <w:t>комиссии</w:t>
      </w:r>
      <w:r w:rsidR="004D1621" w:rsidRPr="00246795">
        <w:rPr>
          <w:color w:val="auto"/>
          <w:sz w:val="28"/>
          <w:szCs w:val="28"/>
        </w:rPr>
        <w:t xml:space="preserve"> формируется из представителей </w:t>
      </w:r>
      <w:r w:rsidR="00DB3797">
        <w:rPr>
          <w:color w:val="auto"/>
          <w:sz w:val="28"/>
          <w:szCs w:val="28"/>
        </w:rPr>
        <w:t>м</w:t>
      </w:r>
      <w:r w:rsidR="004D1621" w:rsidRPr="00246795">
        <w:rPr>
          <w:color w:val="auto"/>
          <w:sz w:val="28"/>
          <w:szCs w:val="28"/>
        </w:rPr>
        <w:t xml:space="preserve">инистерства информационных технологий и связи Кировской области, </w:t>
      </w:r>
      <w:r w:rsidR="00DB3797">
        <w:rPr>
          <w:color w:val="auto"/>
          <w:sz w:val="28"/>
          <w:szCs w:val="28"/>
        </w:rPr>
        <w:t xml:space="preserve">министерства экономического развития Кировской области, министерства финансов Кировской области и представителей иных заинтересованных </w:t>
      </w:r>
      <w:r w:rsidR="00093FCC">
        <w:rPr>
          <w:color w:val="auto"/>
          <w:sz w:val="28"/>
          <w:szCs w:val="28"/>
        </w:rPr>
        <w:t>исполнительн</w:t>
      </w:r>
      <w:r w:rsidR="00E057B1">
        <w:rPr>
          <w:color w:val="auto"/>
          <w:sz w:val="28"/>
          <w:szCs w:val="28"/>
        </w:rPr>
        <w:t>ых органов</w:t>
      </w:r>
      <w:r w:rsidR="00093FCC">
        <w:rPr>
          <w:color w:val="auto"/>
          <w:sz w:val="28"/>
          <w:szCs w:val="28"/>
        </w:rPr>
        <w:t xml:space="preserve"> </w:t>
      </w:r>
      <w:r w:rsidR="00DB3797">
        <w:rPr>
          <w:color w:val="auto"/>
          <w:sz w:val="28"/>
          <w:szCs w:val="28"/>
        </w:rPr>
        <w:t>Кировской области.</w:t>
      </w:r>
    </w:p>
    <w:p w14:paraId="6940B9FD" w14:textId="5A757D16" w:rsidR="00B21BBF" w:rsidRDefault="00E13F48" w:rsidP="004329D3">
      <w:pPr>
        <w:pStyle w:val="Default"/>
        <w:spacing w:line="360" w:lineRule="auto"/>
        <w:ind w:firstLine="709"/>
        <w:jc w:val="both"/>
        <w:rPr>
          <w:color w:val="auto"/>
          <w:sz w:val="28"/>
          <w:szCs w:val="28"/>
        </w:rPr>
      </w:pPr>
      <w:r>
        <w:rPr>
          <w:bCs/>
          <w:sz w:val="28"/>
          <w:szCs w:val="28"/>
        </w:rPr>
        <w:t>2</w:t>
      </w:r>
      <w:r w:rsidR="00DB3797">
        <w:rPr>
          <w:bCs/>
          <w:sz w:val="28"/>
          <w:szCs w:val="28"/>
        </w:rPr>
        <w:t>.3. П</w:t>
      </w:r>
      <w:r w:rsidR="00DB3797" w:rsidRPr="007E6BCA">
        <w:rPr>
          <w:bCs/>
          <w:sz w:val="28"/>
          <w:szCs w:val="28"/>
        </w:rPr>
        <w:t>редседател</w:t>
      </w:r>
      <w:r w:rsidR="003439FD">
        <w:rPr>
          <w:bCs/>
          <w:sz w:val="28"/>
          <w:szCs w:val="28"/>
        </w:rPr>
        <w:t>ем</w:t>
      </w:r>
      <w:r w:rsidR="00DB3797" w:rsidRPr="007E6BCA">
        <w:rPr>
          <w:bCs/>
          <w:sz w:val="28"/>
          <w:szCs w:val="28"/>
        </w:rPr>
        <w:t xml:space="preserve"> комиссии </w:t>
      </w:r>
      <w:r w:rsidR="003439FD">
        <w:rPr>
          <w:bCs/>
          <w:sz w:val="28"/>
          <w:szCs w:val="28"/>
        </w:rPr>
        <w:t>является</w:t>
      </w:r>
      <w:r w:rsidR="00DB3797" w:rsidRPr="007E6BCA">
        <w:rPr>
          <w:bCs/>
          <w:sz w:val="28"/>
          <w:szCs w:val="28"/>
        </w:rPr>
        <w:t xml:space="preserve"> </w:t>
      </w:r>
      <w:r w:rsidR="00B21BBF">
        <w:rPr>
          <w:bCs/>
          <w:sz w:val="28"/>
          <w:szCs w:val="28"/>
        </w:rPr>
        <w:t>член</w:t>
      </w:r>
      <w:r w:rsidR="00DB3797" w:rsidRPr="007E6BCA">
        <w:rPr>
          <w:bCs/>
          <w:sz w:val="28"/>
          <w:szCs w:val="28"/>
        </w:rPr>
        <w:t xml:space="preserve"> Правительства Кировской </w:t>
      </w:r>
      <w:r w:rsidR="00DB3797" w:rsidRPr="007E6BCA">
        <w:rPr>
          <w:bCs/>
          <w:sz w:val="28"/>
          <w:szCs w:val="28"/>
        </w:rPr>
        <w:lastRenderedPageBreak/>
        <w:t xml:space="preserve">области, </w:t>
      </w:r>
      <w:r w:rsidR="003439FD">
        <w:rPr>
          <w:bCs/>
          <w:sz w:val="28"/>
          <w:szCs w:val="28"/>
        </w:rPr>
        <w:t>курирую</w:t>
      </w:r>
      <w:r w:rsidR="00B21BBF">
        <w:rPr>
          <w:bCs/>
          <w:sz w:val="28"/>
          <w:szCs w:val="28"/>
        </w:rPr>
        <w:t>щий</w:t>
      </w:r>
      <w:r w:rsidR="00DB3797" w:rsidRPr="007E6BCA">
        <w:rPr>
          <w:bCs/>
          <w:sz w:val="28"/>
          <w:szCs w:val="28"/>
        </w:rPr>
        <w:t xml:space="preserve"> работу министерства информационных технологий и связи Кировской области</w:t>
      </w:r>
      <w:r w:rsidR="004D1621" w:rsidRPr="00246795">
        <w:rPr>
          <w:color w:val="auto"/>
          <w:sz w:val="28"/>
          <w:szCs w:val="28"/>
        </w:rPr>
        <w:t>.</w:t>
      </w:r>
    </w:p>
    <w:p w14:paraId="732BFD51" w14:textId="77777777" w:rsidR="008E20FF" w:rsidRDefault="008E20FF" w:rsidP="004329D3">
      <w:pPr>
        <w:pStyle w:val="Default"/>
        <w:spacing w:line="360" w:lineRule="auto"/>
        <w:ind w:firstLine="709"/>
        <w:jc w:val="both"/>
        <w:rPr>
          <w:color w:val="auto"/>
          <w:sz w:val="28"/>
          <w:szCs w:val="28"/>
        </w:rPr>
      </w:pPr>
      <w:r>
        <w:rPr>
          <w:color w:val="auto"/>
          <w:sz w:val="28"/>
          <w:szCs w:val="28"/>
        </w:rPr>
        <w:t>Председатель комиссии:</w:t>
      </w:r>
    </w:p>
    <w:p w14:paraId="79A20788" w14:textId="0E142566" w:rsidR="008E20FF" w:rsidRDefault="008E20FF" w:rsidP="004329D3">
      <w:pPr>
        <w:pStyle w:val="Default"/>
        <w:spacing w:line="360" w:lineRule="auto"/>
        <w:ind w:firstLine="709"/>
        <w:jc w:val="both"/>
        <w:rPr>
          <w:color w:val="auto"/>
          <w:sz w:val="28"/>
          <w:szCs w:val="28"/>
        </w:rPr>
      </w:pPr>
      <w:r w:rsidRPr="008E20FF">
        <w:rPr>
          <w:color w:val="auto"/>
          <w:sz w:val="28"/>
          <w:szCs w:val="28"/>
        </w:rPr>
        <w:t>о</w:t>
      </w:r>
      <w:r>
        <w:rPr>
          <w:color w:val="auto"/>
          <w:sz w:val="28"/>
          <w:szCs w:val="28"/>
        </w:rPr>
        <w:t>пределяет место</w:t>
      </w:r>
      <w:r w:rsidR="003439FD">
        <w:rPr>
          <w:color w:val="auto"/>
          <w:sz w:val="28"/>
          <w:szCs w:val="28"/>
        </w:rPr>
        <w:t>, дату</w:t>
      </w:r>
      <w:r>
        <w:rPr>
          <w:color w:val="auto"/>
          <w:sz w:val="28"/>
          <w:szCs w:val="28"/>
        </w:rPr>
        <w:t xml:space="preserve"> и время проведения заседани</w:t>
      </w:r>
      <w:r w:rsidR="001A04ED">
        <w:rPr>
          <w:color w:val="auto"/>
          <w:sz w:val="28"/>
          <w:szCs w:val="28"/>
        </w:rPr>
        <w:t>я</w:t>
      </w:r>
      <w:r>
        <w:rPr>
          <w:color w:val="auto"/>
          <w:sz w:val="28"/>
          <w:szCs w:val="28"/>
        </w:rPr>
        <w:t xml:space="preserve"> комиссии;</w:t>
      </w:r>
    </w:p>
    <w:p w14:paraId="5807D707" w14:textId="21D0635C" w:rsidR="008E20FF" w:rsidRDefault="008E20FF" w:rsidP="004329D3">
      <w:pPr>
        <w:pStyle w:val="Default"/>
        <w:spacing w:line="360" w:lineRule="auto"/>
        <w:ind w:firstLine="709"/>
        <w:jc w:val="both"/>
        <w:rPr>
          <w:color w:val="auto"/>
          <w:sz w:val="28"/>
          <w:szCs w:val="28"/>
        </w:rPr>
      </w:pPr>
      <w:r>
        <w:rPr>
          <w:color w:val="auto"/>
          <w:sz w:val="28"/>
          <w:szCs w:val="28"/>
        </w:rPr>
        <w:t>председательствует на заседани</w:t>
      </w:r>
      <w:r w:rsidR="001A04ED">
        <w:rPr>
          <w:color w:val="auto"/>
          <w:sz w:val="28"/>
          <w:szCs w:val="28"/>
        </w:rPr>
        <w:t>и</w:t>
      </w:r>
      <w:r>
        <w:rPr>
          <w:color w:val="auto"/>
          <w:sz w:val="28"/>
          <w:szCs w:val="28"/>
        </w:rPr>
        <w:t xml:space="preserve"> комиссии;</w:t>
      </w:r>
    </w:p>
    <w:p w14:paraId="3FD113AA" w14:textId="26C83AC3" w:rsidR="008E20FF" w:rsidRDefault="008E20FF" w:rsidP="004329D3">
      <w:pPr>
        <w:pStyle w:val="Default"/>
        <w:spacing w:line="360" w:lineRule="auto"/>
        <w:ind w:firstLine="709"/>
        <w:jc w:val="both"/>
        <w:rPr>
          <w:color w:val="auto"/>
          <w:sz w:val="28"/>
          <w:szCs w:val="28"/>
        </w:rPr>
      </w:pPr>
      <w:r>
        <w:rPr>
          <w:color w:val="auto"/>
          <w:sz w:val="28"/>
          <w:szCs w:val="28"/>
        </w:rPr>
        <w:t>утверждает повестку заседани</w:t>
      </w:r>
      <w:r w:rsidR="001A04ED">
        <w:rPr>
          <w:color w:val="auto"/>
          <w:sz w:val="28"/>
          <w:szCs w:val="28"/>
        </w:rPr>
        <w:t>я</w:t>
      </w:r>
      <w:r>
        <w:rPr>
          <w:color w:val="auto"/>
          <w:sz w:val="28"/>
          <w:szCs w:val="28"/>
        </w:rPr>
        <w:t xml:space="preserve"> комиссии;</w:t>
      </w:r>
    </w:p>
    <w:p w14:paraId="52EC3EB8" w14:textId="75E01EB9" w:rsidR="008E20FF" w:rsidRDefault="008E20FF" w:rsidP="004329D3">
      <w:pPr>
        <w:pStyle w:val="Default"/>
        <w:spacing w:line="360" w:lineRule="auto"/>
        <w:ind w:firstLine="709"/>
        <w:jc w:val="both"/>
        <w:rPr>
          <w:color w:val="auto"/>
          <w:sz w:val="28"/>
          <w:szCs w:val="28"/>
        </w:rPr>
      </w:pPr>
      <w:r>
        <w:rPr>
          <w:color w:val="auto"/>
          <w:sz w:val="28"/>
          <w:szCs w:val="28"/>
        </w:rPr>
        <w:t>подписывает протокол заседани</w:t>
      </w:r>
      <w:r w:rsidR="001A04ED">
        <w:rPr>
          <w:color w:val="auto"/>
          <w:sz w:val="28"/>
          <w:szCs w:val="28"/>
        </w:rPr>
        <w:t>я</w:t>
      </w:r>
      <w:r>
        <w:rPr>
          <w:color w:val="auto"/>
          <w:sz w:val="28"/>
          <w:szCs w:val="28"/>
        </w:rPr>
        <w:t xml:space="preserve"> комиссии;</w:t>
      </w:r>
    </w:p>
    <w:p w14:paraId="4C2EEA24" w14:textId="667BD358" w:rsidR="003504B5" w:rsidRDefault="008E20FF" w:rsidP="004329D3">
      <w:pPr>
        <w:pStyle w:val="Default"/>
        <w:spacing w:line="360" w:lineRule="auto"/>
        <w:ind w:firstLine="709"/>
        <w:jc w:val="both"/>
        <w:rPr>
          <w:color w:val="auto"/>
          <w:sz w:val="28"/>
          <w:szCs w:val="28"/>
        </w:rPr>
      </w:pPr>
      <w:r>
        <w:rPr>
          <w:color w:val="auto"/>
          <w:sz w:val="28"/>
          <w:szCs w:val="28"/>
        </w:rPr>
        <w:t xml:space="preserve">осуществляет </w:t>
      </w:r>
      <w:proofErr w:type="gramStart"/>
      <w:r>
        <w:rPr>
          <w:color w:val="auto"/>
          <w:sz w:val="28"/>
          <w:szCs w:val="28"/>
        </w:rPr>
        <w:t>контроль за</w:t>
      </w:r>
      <w:proofErr w:type="gramEnd"/>
      <w:r>
        <w:rPr>
          <w:color w:val="auto"/>
          <w:sz w:val="28"/>
          <w:szCs w:val="28"/>
        </w:rPr>
        <w:t xml:space="preserve"> выполнением решени</w:t>
      </w:r>
      <w:r w:rsidR="001A04ED">
        <w:rPr>
          <w:color w:val="auto"/>
          <w:sz w:val="28"/>
          <w:szCs w:val="28"/>
        </w:rPr>
        <w:t>я</w:t>
      </w:r>
      <w:r>
        <w:rPr>
          <w:color w:val="auto"/>
          <w:sz w:val="28"/>
          <w:szCs w:val="28"/>
        </w:rPr>
        <w:t xml:space="preserve"> комиссии.</w:t>
      </w:r>
    </w:p>
    <w:p w14:paraId="3ED943FD" w14:textId="77777777" w:rsidR="003504B5" w:rsidRDefault="008E20FF" w:rsidP="004329D3">
      <w:pPr>
        <w:pStyle w:val="Default"/>
        <w:spacing w:line="360" w:lineRule="auto"/>
        <w:ind w:firstLine="709"/>
        <w:jc w:val="both"/>
        <w:rPr>
          <w:color w:val="auto"/>
          <w:sz w:val="28"/>
          <w:szCs w:val="28"/>
        </w:rPr>
      </w:pPr>
      <w:r>
        <w:rPr>
          <w:color w:val="auto"/>
          <w:sz w:val="28"/>
          <w:szCs w:val="28"/>
        </w:rPr>
        <w:t>2.4. </w:t>
      </w:r>
      <w:r w:rsidR="003504B5">
        <w:rPr>
          <w:color w:val="auto"/>
          <w:sz w:val="28"/>
          <w:szCs w:val="28"/>
        </w:rPr>
        <w:t>Заместитель председателя комиссии оказывает содействие председателю комиссии в организации работы комиссии.</w:t>
      </w:r>
    </w:p>
    <w:p w14:paraId="301223BE" w14:textId="77777777" w:rsidR="008E20FF" w:rsidRDefault="003504B5" w:rsidP="004329D3">
      <w:pPr>
        <w:pStyle w:val="Default"/>
        <w:spacing w:line="360" w:lineRule="auto"/>
        <w:ind w:firstLine="709"/>
        <w:jc w:val="both"/>
        <w:rPr>
          <w:color w:val="auto"/>
          <w:sz w:val="28"/>
          <w:szCs w:val="28"/>
        </w:rPr>
      </w:pPr>
      <w:r>
        <w:rPr>
          <w:color w:val="auto"/>
          <w:sz w:val="28"/>
          <w:szCs w:val="28"/>
        </w:rPr>
        <w:t>В отсутствие председателя комиссии его обязанности исполняет заместитель председателя комиссии.</w:t>
      </w:r>
    </w:p>
    <w:p w14:paraId="42F1F9E7" w14:textId="77777777" w:rsidR="003504B5" w:rsidRDefault="003504B5" w:rsidP="004329D3">
      <w:pPr>
        <w:pStyle w:val="Default"/>
        <w:spacing w:line="360" w:lineRule="auto"/>
        <w:ind w:firstLine="709"/>
        <w:jc w:val="both"/>
        <w:rPr>
          <w:color w:val="auto"/>
          <w:sz w:val="28"/>
          <w:szCs w:val="28"/>
        </w:rPr>
      </w:pPr>
      <w:r>
        <w:rPr>
          <w:color w:val="auto"/>
          <w:sz w:val="28"/>
          <w:szCs w:val="28"/>
        </w:rPr>
        <w:t>2.5. Секретарь комиссии:</w:t>
      </w:r>
    </w:p>
    <w:p w14:paraId="580CF081" w14:textId="64E22EEE" w:rsidR="00395900" w:rsidRPr="00BC405B" w:rsidRDefault="00395900" w:rsidP="004329D3">
      <w:pPr>
        <w:pStyle w:val="Default"/>
        <w:spacing w:line="360" w:lineRule="auto"/>
        <w:ind w:firstLine="709"/>
        <w:jc w:val="both"/>
        <w:rPr>
          <w:color w:val="auto"/>
          <w:sz w:val="28"/>
          <w:szCs w:val="28"/>
        </w:rPr>
      </w:pPr>
      <w:r>
        <w:rPr>
          <w:color w:val="auto"/>
          <w:sz w:val="28"/>
          <w:szCs w:val="28"/>
        </w:rPr>
        <w:t xml:space="preserve">информирует членов комиссии о месте, дате и времени проведения </w:t>
      </w:r>
      <w:r w:rsidR="00BC405B">
        <w:rPr>
          <w:color w:val="auto"/>
          <w:sz w:val="28"/>
          <w:szCs w:val="28"/>
        </w:rPr>
        <w:t>заседани</w:t>
      </w:r>
      <w:r w:rsidR="00315EFE">
        <w:rPr>
          <w:color w:val="auto"/>
          <w:sz w:val="28"/>
          <w:szCs w:val="28"/>
        </w:rPr>
        <w:t>я</w:t>
      </w:r>
      <w:r w:rsidR="00BC405B">
        <w:rPr>
          <w:color w:val="auto"/>
          <w:sz w:val="28"/>
          <w:szCs w:val="28"/>
        </w:rPr>
        <w:t xml:space="preserve"> комиссии;</w:t>
      </w:r>
    </w:p>
    <w:p w14:paraId="037359B0" w14:textId="5C0520BA" w:rsidR="003504B5" w:rsidRDefault="003504B5" w:rsidP="004329D3">
      <w:pPr>
        <w:pStyle w:val="Default"/>
        <w:spacing w:line="360" w:lineRule="auto"/>
        <w:ind w:firstLine="709"/>
        <w:jc w:val="both"/>
        <w:rPr>
          <w:color w:val="auto"/>
          <w:sz w:val="28"/>
          <w:szCs w:val="28"/>
        </w:rPr>
      </w:pPr>
      <w:r>
        <w:rPr>
          <w:color w:val="auto"/>
          <w:sz w:val="28"/>
          <w:szCs w:val="28"/>
        </w:rPr>
        <w:t>оформляет протокол заседани</w:t>
      </w:r>
      <w:r w:rsidR="00315EFE">
        <w:rPr>
          <w:color w:val="auto"/>
          <w:sz w:val="28"/>
          <w:szCs w:val="28"/>
        </w:rPr>
        <w:t>я</w:t>
      </w:r>
      <w:r>
        <w:rPr>
          <w:color w:val="auto"/>
          <w:sz w:val="28"/>
          <w:szCs w:val="28"/>
        </w:rPr>
        <w:t xml:space="preserve"> комиссии и направляет </w:t>
      </w:r>
      <w:r w:rsidR="00315EFE">
        <w:rPr>
          <w:color w:val="auto"/>
          <w:sz w:val="28"/>
          <w:szCs w:val="28"/>
        </w:rPr>
        <w:t>его</w:t>
      </w:r>
      <w:r>
        <w:rPr>
          <w:color w:val="auto"/>
          <w:sz w:val="28"/>
          <w:szCs w:val="28"/>
        </w:rPr>
        <w:t xml:space="preserve"> членам комиссии;</w:t>
      </w:r>
    </w:p>
    <w:p w14:paraId="7B4459B9" w14:textId="77777777" w:rsidR="003504B5" w:rsidRDefault="003504B5" w:rsidP="004329D3">
      <w:pPr>
        <w:pStyle w:val="Default"/>
        <w:spacing w:line="360" w:lineRule="auto"/>
        <w:ind w:firstLine="709"/>
        <w:jc w:val="both"/>
        <w:rPr>
          <w:color w:val="auto"/>
          <w:sz w:val="28"/>
          <w:szCs w:val="28"/>
        </w:rPr>
      </w:pPr>
      <w:r>
        <w:rPr>
          <w:color w:val="auto"/>
          <w:sz w:val="28"/>
          <w:szCs w:val="28"/>
        </w:rPr>
        <w:t>исполняет иные обязанности по поручению председателя комиссии.</w:t>
      </w:r>
    </w:p>
    <w:p w14:paraId="08331588" w14:textId="77777777" w:rsidR="003504B5" w:rsidRDefault="003504B5" w:rsidP="004329D3">
      <w:pPr>
        <w:pStyle w:val="Default"/>
        <w:spacing w:line="360" w:lineRule="auto"/>
        <w:ind w:firstLine="709"/>
        <w:jc w:val="both"/>
        <w:rPr>
          <w:color w:val="auto"/>
          <w:sz w:val="28"/>
          <w:szCs w:val="28"/>
        </w:rPr>
      </w:pPr>
      <w:r>
        <w:rPr>
          <w:color w:val="auto"/>
          <w:sz w:val="28"/>
          <w:szCs w:val="28"/>
        </w:rPr>
        <w:t>Секретарь комиссии является членом комиссии с правом голоса.</w:t>
      </w:r>
    </w:p>
    <w:p w14:paraId="2ACDB7AF" w14:textId="22FB6090" w:rsidR="004D1621" w:rsidRDefault="00E13F48" w:rsidP="004329D3">
      <w:pPr>
        <w:pStyle w:val="Default"/>
        <w:spacing w:line="360" w:lineRule="auto"/>
        <w:ind w:firstLine="709"/>
        <w:jc w:val="both"/>
        <w:rPr>
          <w:sz w:val="28"/>
          <w:szCs w:val="28"/>
        </w:rPr>
      </w:pPr>
      <w:r>
        <w:rPr>
          <w:sz w:val="28"/>
          <w:szCs w:val="28"/>
        </w:rPr>
        <w:t>2</w:t>
      </w:r>
      <w:r w:rsidR="004D1621" w:rsidRPr="00070669">
        <w:rPr>
          <w:sz w:val="28"/>
          <w:szCs w:val="28"/>
        </w:rPr>
        <w:t>.</w:t>
      </w:r>
      <w:r w:rsidR="003504B5">
        <w:rPr>
          <w:sz w:val="28"/>
          <w:szCs w:val="28"/>
        </w:rPr>
        <w:t>6</w:t>
      </w:r>
      <w:r w:rsidR="004D1621" w:rsidRPr="00070669">
        <w:rPr>
          <w:sz w:val="28"/>
          <w:szCs w:val="28"/>
        </w:rPr>
        <w:t>.</w:t>
      </w:r>
      <w:r w:rsidR="003504B5">
        <w:rPr>
          <w:sz w:val="28"/>
          <w:szCs w:val="28"/>
        </w:rPr>
        <w:t> </w:t>
      </w:r>
      <w:r w:rsidR="004D1621" w:rsidRPr="00727E0C">
        <w:rPr>
          <w:color w:val="auto"/>
          <w:sz w:val="28"/>
          <w:szCs w:val="28"/>
        </w:rPr>
        <w:t xml:space="preserve">Члены </w:t>
      </w:r>
      <w:r w:rsidR="00DB3797">
        <w:rPr>
          <w:color w:val="auto"/>
          <w:sz w:val="28"/>
          <w:szCs w:val="28"/>
        </w:rPr>
        <w:t>комиссии</w:t>
      </w:r>
      <w:r w:rsidR="004D1621" w:rsidRPr="00727E0C">
        <w:rPr>
          <w:color w:val="auto"/>
          <w:sz w:val="28"/>
          <w:szCs w:val="28"/>
        </w:rPr>
        <w:t xml:space="preserve"> обладают</w:t>
      </w:r>
      <w:r w:rsidR="004D1621">
        <w:rPr>
          <w:sz w:val="28"/>
          <w:szCs w:val="28"/>
        </w:rPr>
        <w:t xml:space="preserve"> равными правами при обсуждении вопросов, рассматриваемых на заседании</w:t>
      </w:r>
      <w:r w:rsidR="00315EFE">
        <w:rPr>
          <w:sz w:val="28"/>
          <w:szCs w:val="28"/>
        </w:rPr>
        <w:t xml:space="preserve"> комиссии</w:t>
      </w:r>
      <w:r w:rsidR="004D1621">
        <w:rPr>
          <w:sz w:val="28"/>
          <w:szCs w:val="28"/>
        </w:rPr>
        <w:t>.</w:t>
      </w:r>
    </w:p>
    <w:p w14:paraId="44D822B2" w14:textId="77777777" w:rsidR="0004112A" w:rsidRDefault="004D1621" w:rsidP="00D76C54">
      <w:pPr>
        <w:spacing w:before="240" w:after="360"/>
        <w:ind w:firstLine="709"/>
        <w:jc w:val="both"/>
        <w:textAlignment w:val="baseline"/>
        <w:rPr>
          <w:b/>
          <w:bCs/>
          <w:sz w:val="28"/>
          <w:szCs w:val="28"/>
        </w:rPr>
      </w:pPr>
      <w:r>
        <w:rPr>
          <w:b/>
          <w:spacing w:val="2"/>
          <w:sz w:val="28"/>
          <w:szCs w:val="28"/>
          <w:lang w:eastAsia="ru-RU"/>
        </w:rPr>
        <w:t>3</w:t>
      </w:r>
      <w:r w:rsidR="0004112A" w:rsidRPr="001341FE">
        <w:rPr>
          <w:b/>
          <w:spacing w:val="2"/>
          <w:sz w:val="28"/>
          <w:szCs w:val="28"/>
          <w:lang w:eastAsia="ru-RU"/>
        </w:rPr>
        <w:t xml:space="preserve">. </w:t>
      </w:r>
      <w:r w:rsidR="0004112A" w:rsidRPr="001341FE">
        <w:rPr>
          <w:b/>
          <w:sz w:val="28"/>
          <w:szCs w:val="28"/>
          <w:shd w:val="clear" w:color="auto" w:fill="FFFFFF"/>
        </w:rPr>
        <w:t xml:space="preserve">Порядок работы </w:t>
      </w:r>
      <w:r w:rsidR="00897473">
        <w:rPr>
          <w:b/>
          <w:bCs/>
          <w:sz w:val="28"/>
          <w:szCs w:val="28"/>
        </w:rPr>
        <w:t>комиссии</w:t>
      </w:r>
    </w:p>
    <w:p w14:paraId="52C7EB10" w14:textId="067B3083" w:rsidR="0004112A" w:rsidRDefault="009A06B8" w:rsidP="004329D3">
      <w:pPr>
        <w:spacing w:line="360" w:lineRule="auto"/>
        <w:ind w:firstLine="709"/>
        <w:jc w:val="both"/>
        <w:textAlignment w:val="baseline"/>
        <w:rPr>
          <w:sz w:val="28"/>
          <w:szCs w:val="28"/>
          <w:shd w:val="clear" w:color="auto" w:fill="FFFFFF"/>
        </w:rPr>
      </w:pPr>
      <w:r>
        <w:rPr>
          <w:sz w:val="28"/>
          <w:szCs w:val="28"/>
          <w:shd w:val="clear" w:color="auto" w:fill="FFFFFF"/>
        </w:rPr>
        <w:t>3</w:t>
      </w:r>
      <w:r w:rsidR="0004112A">
        <w:rPr>
          <w:sz w:val="28"/>
          <w:szCs w:val="28"/>
          <w:shd w:val="clear" w:color="auto" w:fill="FFFFFF"/>
        </w:rPr>
        <w:t>.</w:t>
      </w:r>
      <w:r w:rsidR="0004112A" w:rsidRPr="001341FE">
        <w:rPr>
          <w:sz w:val="28"/>
          <w:szCs w:val="28"/>
          <w:shd w:val="clear" w:color="auto" w:fill="FFFFFF"/>
        </w:rPr>
        <w:t>1.</w:t>
      </w:r>
      <w:r w:rsidR="003504B5">
        <w:rPr>
          <w:sz w:val="28"/>
          <w:szCs w:val="28"/>
          <w:shd w:val="clear" w:color="auto" w:fill="FFFFFF"/>
        </w:rPr>
        <w:t> </w:t>
      </w:r>
      <w:r w:rsidR="0004112A">
        <w:rPr>
          <w:sz w:val="28"/>
          <w:szCs w:val="28"/>
          <w:shd w:val="clear" w:color="auto" w:fill="FFFFFF"/>
        </w:rPr>
        <w:t>О</w:t>
      </w:r>
      <w:r w:rsidR="0004112A" w:rsidRPr="001341FE">
        <w:rPr>
          <w:sz w:val="28"/>
          <w:szCs w:val="28"/>
          <w:shd w:val="clear" w:color="auto" w:fill="FFFFFF"/>
        </w:rPr>
        <w:t xml:space="preserve">сновной формой работы </w:t>
      </w:r>
      <w:r w:rsidR="00DB3797">
        <w:rPr>
          <w:sz w:val="28"/>
          <w:szCs w:val="28"/>
          <w:shd w:val="clear" w:color="auto" w:fill="FFFFFF"/>
        </w:rPr>
        <w:t>комиссии</w:t>
      </w:r>
      <w:r w:rsidR="0004112A">
        <w:rPr>
          <w:sz w:val="28"/>
          <w:szCs w:val="28"/>
          <w:shd w:val="clear" w:color="auto" w:fill="FFFFFF"/>
        </w:rPr>
        <w:t xml:space="preserve"> явля</w:t>
      </w:r>
      <w:r w:rsidR="00D76C54">
        <w:rPr>
          <w:sz w:val="28"/>
          <w:szCs w:val="28"/>
          <w:shd w:val="clear" w:color="auto" w:fill="FFFFFF"/>
        </w:rPr>
        <w:t>е</w:t>
      </w:r>
      <w:r w:rsidR="0004112A">
        <w:rPr>
          <w:sz w:val="28"/>
          <w:szCs w:val="28"/>
          <w:shd w:val="clear" w:color="auto" w:fill="FFFFFF"/>
        </w:rPr>
        <w:t>тся заседани</w:t>
      </w:r>
      <w:r w:rsidR="00D76C54">
        <w:rPr>
          <w:sz w:val="28"/>
          <w:szCs w:val="28"/>
          <w:shd w:val="clear" w:color="auto" w:fill="FFFFFF"/>
        </w:rPr>
        <w:t>е</w:t>
      </w:r>
      <w:r w:rsidR="0004112A">
        <w:rPr>
          <w:sz w:val="28"/>
          <w:szCs w:val="28"/>
          <w:shd w:val="clear" w:color="auto" w:fill="FFFFFF"/>
        </w:rPr>
        <w:t>.</w:t>
      </w:r>
    </w:p>
    <w:p w14:paraId="5A9194FC" w14:textId="0CE10461" w:rsidR="005C7CA8" w:rsidRDefault="005C7CA8" w:rsidP="004329D3">
      <w:pPr>
        <w:spacing w:line="360" w:lineRule="auto"/>
        <w:ind w:firstLine="709"/>
        <w:jc w:val="both"/>
        <w:textAlignment w:val="baseline"/>
        <w:rPr>
          <w:sz w:val="28"/>
          <w:szCs w:val="28"/>
          <w:shd w:val="clear" w:color="auto" w:fill="FFFFFF"/>
        </w:rPr>
      </w:pPr>
      <w:r>
        <w:rPr>
          <w:sz w:val="28"/>
          <w:szCs w:val="28"/>
          <w:shd w:val="clear" w:color="auto" w:fill="FFFFFF"/>
        </w:rPr>
        <w:t>3.2.</w:t>
      </w:r>
      <w:r w:rsidR="003504B5">
        <w:rPr>
          <w:sz w:val="28"/>
          <w:szCs w:val="28"/>
          <w:shd w:val="clear" w:color="auto" w:fill="FFFFFF"/>
        </w:rPr>
        <w:t> </w:t>
      </w:r>
      <w:r w:rsidRPr="005C7CA8">
        <w:rPr>
          <w:sz w:val="28"/>
          <w:szCs w:val="28"/>
          <w:shd w:val="clear" w:color="auto" w:fill="FFFFFF"/>
        </w:rPr>
        <w:t>Заседание проводит председатель</w:t>
      </w:r>
      <w:r w:rsidR="0020091E">
        <w:rPr>
          <w:sz w:val="28"/>
          <w:szCs w:val="28"/>
          <w:shd w:val="clear" w:color="auto" w:fill="FFFFFF"/>
        </w:rPr>
        <w:t xml:space="preserve"> комиссии</w:t>
      </w:r>
      <w:r w:rsidRPr="005C7CA8">
        <w:rPr>
          <w:sz w:val="28"/>
          <w:szCs w:val="28"/>
          <w:shd w:val="clear" w:color="auto" w:fill="FFFFFF"/>
        </w:rPr>
        <w:t xml:space="preserve">, в его отсутствие </w:t>
      </w:r>
      <w:r w:rsidR="001E4D12">
        <w:rPr>
          <w:sz w:val="28"/>
          <w:szCs w:val="28"/>
          <w:shd w:val="clear" w:color="auto" w:fill="FFFFFF"/>
        </w:rPr>
        <w:t>–</w:t>
      </w:r>
      <w:r w:rsidRPr="005C7CA8">
        <w:rPr>
          <w:sz w:val="28"/>
          <w:szCs w:val="28"/>
          <w:shd w:val="clear" w:color="auto" w:fill="FFFFFF"/>
        </w:rPr>
        <w:t xml:space="preserve"> заместитель председателя</w:t>
      </w:r>
      <w:r w:rsidR="0020091E">
        <w:rPr>
          <w:sz w:val="28"/>
          <w:szCs w:val="28"/>
          <w:shd w:val="clear" w:color="auto" w:fill="FFFFFF"/>
        </w:rPr>
        <w:t xml:space="preserve"> комиссии</w:t>
      </w:r>
      <w:r w:rsidRPr="005C7CA8">
        <w:rPr>
          <w:sz w:val="28"/>
          <w:szCs w:val="28"/>
          <w:shd w:val="clear" w:color="auto" w:fill="FFFFFF"/>
        </w:rPr>
        <w:t>.</w:t>
      </w:r>
    </w:p>
    <w:p w14:paraId="1E0D6F06" w14:textId="3A05B92C" w:rsidR="005C7CA8" w:rsidRDefault="005C7CA8" w:rsidP="004329D3">
      <w:pPr>
        <w:spacing w:line="360" w:lineRule="auto"/>
        <w:ind w:firstLine="709"/>
        <w:jc w:val="both"/>
        <w:textAlignment w:val="baseline"/>
        <w:rPr>
          <w:sz w:val="28"/>
          <w:szCs w:val="28"/>
          <w:shd w:val="clear" w:color="auto" w:fill="FFFFFF"/>
        </w:rPr>
      </w:pPr>
      <w:r>
        <w:rPr>
          <w:sz w:val="28"/>
          <w:szCs w:val="28"/>
          <w:shd w:val="clear" w:color="auto" w:fill="FFFFFF"/>
        </w:rPr>
        <w:t>3.3.</w:t>
      </w:r>
      <w:r w:rsidR="003504B5">
        <w:rPr>
          <w:sz w:val="28"/>
          <w:szCs w:val="28"/>
          <w:shd w:val="clear" w:color="auto" w:fill="FFFFFF"/>
        </w:rPr>
        <w:t> </w:t>
      </w:r>
      <w:r w:rsidRPr="005C7CA8">
        <w:rPr>
          <w:sz w:val="28"/>
          <w:szCs w:val="28"/>
          <w:shd w:val="clear" w:color="auto" w:fill="FFFFFF"/>
        </w:rPr>
        <w:t xml:space="preserve">Заседание </w:t>
      </w:r>
      <w:r w:rsidR="001D3B5A">
        <w:rPr>
          <w:sz w:val="28"/>
          <w:szCs w:val="28"/>
          <w:shd w:val="clear" w:color="auto" w:fill="FFFFFF"/>
        </w:rPr>
        <w:t xml:space="preserve">комиссии </w:t>
      </w:r>
      <w:r w:rsidRPr="005C7CA8">
        <w:rPr>
          <w:sz w:val="28"/>
          <w:szCs w:val="28"/>
          <w:shd w:val="clear" w:color="auto" w:fill="FFFFFF"/>
        </w:rPr>
        <w:t xml:space="preserve">считается </w:t>
      </w:r>
      <w:r>
        <w:rPr>
          <w:color w:val="000000"/>
          <w:sz w:val="28"/>
          <w:szCs w:val="28"/>
        </w:rPr>
        <w:t xml:space="preserve">состоявшимся </w:t>
      </w:r>
      <w:r w:rsidR="00DB3797" w:rsidRPr="007E6BCA">
        <w:rPr>
          <w:sz w:val="28"/>
          <w:szCs w:val="28"/>
        </w:rPr>
        <w:t xml:space="preserve">при наличии кворума, составляющего </w:t>
      </w:r>
      <w:r w:rsidR="001D3B5A">
        <w:rPr>
          <w:sz w:val="28"/>
          <w:szCs w:val="28"/>
        </w:rPr>
        <w:t xml:space="preserve">не менее двух третей членов </w:t>
      </w:r>
      <w:r w:rsidR="00DB3797" w:rsidRPr="007E6BCA">
        <w:rPr>
          <w:sz w:val="28"/>
          <w:szCs w:val="28"/>
        </w:rPr>
        <w:t>комиссии</w:t>
      </w:r>
      <w:r>
        <w:rPr>
          <w:color w:val="000000"/>
          <w:sz w:val="28"/>
          <w:szCs w:val="28"/>
        </w:rPr>
        <w:t xml:space="preserve">. Допускается проведение заседания </w:t>
      </w:r>
      <w:r w:rsidR="001071D0">
        <w:rPr>
          <w:color w:val="000000"/>
          <w:sz w:val="28"/>
          <w:szCs w:val="28"/>
        </w:rPr>
        <w:t>комиссии</w:t>
      </w:r>
      <w:r>
        <w:rPr>
          <w:color w:val="000000"/>
          <w:sz w:val="28"/>
          <w:szCs w:val="28"/>
        </w:rPr>
        <w:t xml:space="preserve"> с </w:t>
      </w:r>
      <w:r w:rsidR="00965465">
        <w:rPr>
          <w:color w:val="000000"/>
          <w:sz w:val="28"/>
          <w:szCs w:val="28"/>
        </w:rPr>
        <w:t>использованием видео</w:t>
      </w:r>
      <w:r>
        <w:rPr>
          <w:color w:val="000000"/>
          <w:sz w:val="28"/>
          <w:szCs w:val="28"/>
        </w:rPr>
        <w:t>-конференц-связи</w:t>
      </w:r>
      <w:r w:rsidRPr="005C7CA8">
        <w:rPr>
          <w:sz w:val="28"/>
          <w:szCs w:val="28"/>
          <w:shd w:val="clear" w:color="auto" w:fill="FFFFFF"/>
        </w:rPr>
        <w:t>.</w:t>
      </w:r>
    </w:p>
    <w:p w14:paraId="04690D1A" w14:textId="39F4C9E3" w:rsidR="001E4D12" w:rsidRDefault="009A06B8" w:rsidP="0037377C">
      <w:pPr>
        <w:spacing w:line="348" w:lineRule="auto"/>
        <w:ind w:firstLine="709"/>
        <w:jc w:val="both"/>
        <w:textAlignment w:val="baseline"/>
        <w:rPr>
          <w:sz w:val="28"/>
          <w:szCs w:val="28"/>
        </w:rPr>
      </w:pPr>
      <w:r>
        <w:rPr>
          <w:sz w:val="28"/>
          <w:szCs w:val="28"/>
          <w:shd w:val="clear" w:color="auto" w:fill="FFFFFF"/>
        </w:rPr>
        <w:lastRenderedPageBreak/>
        <w:t>3</w:t>
      </w:r>
      <w:r w:rsidR="0004112A" w:rsidRPr="001341FE">
        <w:rPr>
          <w:sz w:val="28"/>
          <w:szCs w:val="28"/>
          <w:shd w:val="clear" w:color="auto" w:fill="FFFFFF"/>
        </w:rPr>
        <w:t>.</w:t>
      </w:r>
      <w:r w:rsidR="003504B5">
        <w:rPr>
          <w:sz w:val="28"/>
          <w:szCs w:val="28"/>
          <w:shd w:val="clear" w:color="auto" w:fill="FFFFFF"/>
        </w:rPr>
        <w:t>4</w:t>
      </w:r>
      <w:r w:rsidR="0004112A">
        <w:rPr>
          <w:sz w:val="28"/>
          <w:szCs w:val="28"/>
          <w:shd w:val="clear" w:color="auto" w:fill="FFFFFF"/>
        </w:rPr>
        <w:t>.</w:t>
      </w:r>
      <w:r w:rsidR="003504B5">
        <w:rPr>
          <w:sz w:val="28"/>
          <w:szCs w:val="28"/>
          <w:shd w:val="clear" w:color="auto" w:fill="FFFFFF"/>
        </w:rPr>
        <w:t> </w:t>
      </w:r>
      <w:r w:rsidR="005C7CA8" w:rsidRPr="005C7CA8">
        <w:rPr>
          <w:sz w:val="28"/>
          <w:szCs w:val="28"/>
        </w:rPr>
        <w:t xml:space="preserve">Заседание </w:t>
      </w:r>
      <w:r w:rsidR="009D48FA">
        <w:rPr>
          <w:sz w:val="28"/>
          <w:szCs w:val="28"/>
        </w:rPr>
        <w:t xml:space="preserve">комиссии </w:t>
      </w:r>
      <w:r w:rsidR="005C7CA8" w:rsidRPr="005C7CA8">
        <w:rPr>
          <w:sz w:val="28"/>
          <w:szCs w:val="28"/>
        </w:rPr>
        <w:t xml:space="preserve">проводится </w:t>
      </w:r>
      <w:r w:rsidR="006E1CD1">
        <w:rPr>
          <w:sz w:val="28"/>
          <w:szCs w:val="28"/>
        </w:rPr>
        <w:t>не позднее</w:t>
      </w:r>
      <w:r w:rsidR="005C7CA8" w:rsidRPr="005C7CA8">
        <w:rPr>
          <w:sz w:val="28"/>
          <w:szCs w:val="28"/>
        </w:rPr>
        <w:t xml:space="preserve"> </w:t>
      </w:r>
      <w:r w:rsidR="006E1CD1">
        <w:rPr>
          <w:sz w:val="28"/>
          <w:szCs w:val="28"/>
        </w:rPr>
        <w:t>2</w:t>
      </w:r>
      <w:r w:rsidR="00B62F86">
        <w:rPr>
          <w:sz w:val="28"/>
          <w:szCs w:val="28"/>
        </w:rPr>
        <w:t>0</w:t>
      </w:r>
      <w:r w:rsidR="005C7CA8" w:rsidRPr="005C7CA8">
        <w:rPr>
          <w:sz w:val="28"/>
          <w:szCs w:val="28"/>
        </w:rPr>
        <w:t xml:space="preserve"> </w:t>
      </w:r>
      <w:r w:rsidR="00AC7783">
        <w:rPr>
          <w:sz w:val="28"/>
          <w:szCs w:val="28"/>
        </w:rPr>
        <w:t xml:space="preserve">рабочих </w:t>
      </w:r>
      <w:r w:rsidR="005C7CA8" w:rsidRPr="005C7CA8">
        <w:rPr>
          <w:sz w:val="28"/>
          <w:szCs w:val="28"/>
        </w:rPr>
        <w:t>дн</w:t>
      </w:r>
      <w:r w:rsidR="00965465">
        <w:rPr>
          <w:sz w:val="28"/>
          <w:szCs w:val="28"/>
        </w:rPr>
        <w:t>ей</w:t>
      </w:r>
      <w:r w:rsidR="005C7CA8" w:rsidRPr="005C7CA8">
        <w:rPr>
          <w:sz w:val="28"/>
          <w:szCs w:val="28"/>
        </w:rPr>
        <w:t xml:space="preserve"> </w:t>
      </w:r>
      <w:r w:rsidR="009D48FA" w:rsidRPr="007E6BCA">
        <w:rPr>
          <w:sz w:val="28"/>
          <w:szCs w:val="28"/>
        </w:rPr>
        <w:t xml:space="preserve">со дня </w:t>
      </w:r>
      <w:r w:rsidR="00C82FA1">
        <w:rPr>
          <w:sz w:val="28"/>
          <w:szCs w:val="28"/>
        </w:rPr>
        <w:t xml:space="preserve">окончания приема </w:t>
      </w:r>
      <w:r w:rsidR="00543853">
        <w:rPr>
          <w:sz w:val="28"/>
          <w:szCs w:val="28"/>
        </w:rPr>
        <w:t xml:space="preserve">заявок </w:t>
      </w:r>
      <w:r w:rsidR="001E4D12">
        <w:rPr>
          <w:sz w:val="28"/>
          <w:szCs w:val="28"/>
        </w:rPr>
        <w:t xml:space="preserve">на участие в </w:t>
      </w:r>
      <w:r w:rsidR="00965465">
        <w:rPr>
          <w:sz w:val="28"/>
          <w:szCs w:val="28"/>
        </w:rPr>
        <w:t xml:space="preserve">конкурсном </w:t>
      </w:r>
      <w:r w:rsidR="001E4D12">
        <w:rPr>
          <w:sz w:val="28"/>
          <w:szCs w:val="28"/>
        </w:rPr>
        <w:t>отборе</w:t>
      </w:r>
      <w:r w:rsidR="00C82FA1">
        <w:rPr>
          <w:sz w:val="28"/>
          <w:szCs w:val="28"/>
        </w:rPr>
        <w:t xml:space="preserve"> уполномоченным органом, определенным Порядком</w:t>
      </w:r>
      <w:r w:rsidR="001E4D12">
        <w:rPr>
          <w:sz w:val="28"/>
          <w:szCs w:val="28"/>
        </w:rPr>
        <w:t>.</w:t>
      </w:r>
    </w:p>
    <w:p w14:paraId="4D2862B4" w14:textId="2E40B59C" w:rsidR="00BC405B" w:rsidRPr="00696B97" w:rsidRDefault="001E4D12" w:rsidP="0037377C">
      <w:pPr>
        <w:spacing w:line="348" w:lineRule="auto"/>
        <w:ind w:firstLine="709"/>
        <w:jc w:val="both"/>
        <w:textAlignment w:val="baseline"/>
        <w:rPr>
          <w:spacing w:val="-2"/>
          <w:sz w:val="28"/>
          <w:szCs w:val="28"/>
        </w:rPr>
      </w:pPr>
      <w:r>
        <w:rPr>
          <w:sz w:val="28"/>
          <w:szCs w:val="28"/>
        </w:rPr>
        <w:t>На заседании</w:t>
      </w:r>
      <w:r w:rsidR="00965465">
        <w:rPr>
          <w:sz w:val="28"/>
          <w:szCs w:val="28"/>
        </w:rPr>
        <w:t xml:space="preserve"> комиссии </w:t>
      </w:r>
      <w:r w:rsidR="005C7CA8" w:rsidRPr="005C7CA8">
        <w:rPr>
          <w:sz w:val="28"/>
          <w:szCs w:val="28"/>
        </w:rPr>
        <w:t>осуществля</w:t>
      </w:r>
      <w:r w:rsidR="00CA0854">
        <w:rPr>
          <w:sz w:val="28"/>
          <w:szCs w:val="28"/>
        </w:rPr>
        <w:t>ю</w:t>
      </w:r>
      <w:r w:rsidR="005C7CA8" w:rsidRPr="005C7CA8">
        <w:rPr>
          <w:sz w:val="28"/>
          <w:szCs w:val="28"/>
        </w:rPr>
        <w:t>тся</w:t>
      </w:r>
      <w:r w:rsidR="009D48FA">
        <w:rPr>
          <w:sz w:val="28"/>
          <w:szCs w:val="28"/>
        </w:rPr>
        <w:t xml:space="preserve"> рассмотрени</w:t>
      </w:r>
      <w:r>
        <w:rPr>
          <w:sz w:val="28"/>
          <w:szCs w:val="28"/>
        </w:rPr>
        <w:t>е</w:t>
      </w:r>
      <w:r w:rsidR="009D48FA" w:rsidRPr="009D48FA">
        <w:rPr>
          <w:bCs/>
          <w:sz w:val="28"/>
          <w:szCs w:val="28"/>
        </w:rPr>
        <w:t xml:space="preserve"> </w:t>
      </w:r>
      <w:r w:rsidR="00965465">
        <w:rPr>
          <w:bCs/>
          <w:sz w:val="28"/>
          <w:szCs w:val="28"/>
        </w:rPr>
        <w:t xml:space="preserve">и оценка </w:t>
      </w:r>
      <w:r w:rsidR="009D48FA" w:rsidRPr="007E6BCA">
        <w:rPr>
          <w:bCs/>
          <w:sz w:val="28"/>
          <w:szCs w:val="28"/>
        </w:rPr>
        <w:t>заяв</w:t>
      </w:r>
      <w:r w:rsidR="009D48FA">
        <w:rPr>
          <w:bCs/>
          <w:sz w:val="28"/>
          <w:szCs w:val="28"/>
        </w:rPr>
        <w:t>ок</w:t>
      </w:r>
      <w:r w:rsidR="00A37F21">
        <w:rPr>
          <w:bCs/>
          <w:sz w:val="28"/>
          <w:szCs w:val="28"/>
        </w:rPr>
        <w:t xml:space="preserve"> на участие в конкурсном отборе и</w:t>
      </w:r>
      <w:r w:rsidR="00A37F21" w:rsidRPr="007E6BCA">
        <w:rPr>
          <w:bCs/>
          <w:sz w:val="28"/>
          <w:szCs w:val="28"/>
        </w:rPr>
        <w:t xml:space="preserve"> прилагаемы</w:t>
      </w:r>
      <w:r w:rsidR="00A37F21">
        <w:rPr>
          <w:bCs/>
          <w:sz w:val="28"/>
          <w:szCs w:val="28"/>
        </w:rPr>
        <w:t>х</w:t>
      </w:r>
      <w:r w:rsidR="00A37F21" w:rsidRPr="007E6BCA">
        <w:rPr>
          <w:bCs/>
          <w:sz w:val="28"/>
          <w:szCs w:val="28"/>
        </w:rPr>
        <w:t xml:space="preserve"> к ним документ</w:t>
      </w:r>
      <w:r w:rsidR="00A37F21">
        <w:rPr>
          <w:bCs/>
          <w:sz w:val="28"/>
          <w:szCs w:val="28"/>
        </w:rPr>
        <w:t>ов</w:t>
      </w:r>
      <w:r w:rsidR="00A37F21" w:rsidRPr="007E6BCA">
        <w:rPr>
          <w:bCs/>
          <w:sz w:val="28"/>
          <w:szCs w:val="28"/>
        </w:rPr>
        <w:t xml:space="preserve"> </w:t>
      </w:r>
      <w:r w:rsidR="00965465">
        <w:rPr>
          <w:bCs/>
          <w:sz w:val="28"/>
          <w:szCs w:val="28"/>
        </w:rPr>
        <w:t>в соответствии с критериями</w:t>
      </w:r>
      <w:r w:rsidR="009D48FA" w:rsidRPr="007E6BCA">
        <w:rPr>
          <w:bCs/>
          <w:sz w:val="28"/>
          <w:szCs w:val="28"/>
        </w:rPr>
        <w:t>, указанным</w:t>
      </w:r>
      <w:r w:rsidR="00965465">
        <w:rPr>
          <w:bCs/>
          <w:sz w:val="28"/>
          <w:szCs w:val="28"/>
        </w:rPr>
        <w:t>и</w:t>
      </w:r>
      <w:r w:rsidR="009D48FA" w:rsidRPr="007E6BCA">
        <w:rPr>
          <w:bCs/>
          <w:sz w:val="28"/>
          <w:szCs w:val="28"/>
        </w:rPr>
        <w:t xml:space="preserve"> в приложении № </w:t>
      </w:r>
      <w:r w:rsidR="004324D3">
        <w:rPr>
          <w:bCs/>
          <w:sz w:val="28"/>
          <w:szCs w:val="28"/>
        </w:rPr>
        <w:t>1</w:t>
      </w:r>
      <w:r w:rsidR="00AC7AAF">
        <w:rPr>
          <w:bCs/>
          <w:sz w:val="28"/>
          <w:szCs w:val="28"/>
        </w:rPr>
        <w:t>,</w:t>
      </w:r>
      <w:r w:rsidR="009D48FA" w:rsidRPr="007E6BCA">
        <w:rPr>
          <w:sz w:val="28"/>
          <w:szCs w:val="28"/>
        </w:rPr>
        <w:t xml:space="preserve"> </w:t>
      </w:r>
      <w:r>
        <w:rPr>
          <w:sz w:val="28"/>
          <w:szCs w:val="28"/>
        </w:rPr>
        <w:t>и их ранжирование в зависимости от количества набранных баллов</w:t>
      </w:r>
      <w:r w:rsidR="009D48FA" w:rsidRPr="007E6BCA">
        <w:rPr>
          <w:sz w:val="28"/>
          <w:szCs w:val="28"/>
        </w:rPr>
        <w:t xml:space="preserve"> на </w:t>
      </w:r>
      <w:r w:rsidR="009D48FA" w:rsidRPr="007E6BCA">
        <w:rPr>
          <w:color w:val="000000"/>
          <w:sz w:val="28"/>
          <w:szCs w:val="28"/>
        </w:rPr>
        <w:t xml:space="preserve">основании </w:t>
      </w:r>
      <w:r w:rsidR="009D48FA" w:rsidRPr="00696B97">
        <w:rPr>
          <w:color w:val="000000"/>
          <w:spacing w:val="-2"/>
          <w:sz w:val="28"/>
          <w:szCs w:val="28"/>
        </w:rPr>
        <w:t xml:space="preserve">оценочных ведомостей </w:t>
      </w:r>
      <w:r w:rsidR="009D48FA" w:rsidRPr="00696B97">
        <w:rPr>
          <w:spacing w:val="-2"/>
          <w:sz w:val="28"/>
          <w:szCs w:val="28"/>
        </w:rPr>
        <w:t>заявок на участие в</w:t>
      </w:r>
      <w:r w:rsidR="00965465" w:rsidRPr="00696B97">
        <w:rPr>
          <w:spacing w:val="-2"/>
          <w:sz w:val="28"/>
          <w:szCs w:val="28"/>
        </w:rPr>
        <w:t xml:space="preserve"> конкурсном</w:t>
      </w:r>
      <w:r w:rsidR="009D48FA" w:rsidRPr="00696B97">
        <w:rPr>
          <w:spacing w:val="-2"/>
          <w:sz w:val="28"/>
          <w:szCs w:val="28"/>
        </w:rPr>
        <w:t xml:space="preserve"> отборе в соответствии с приложением № </w:t>
      </w:r>
      <w:r w:rsidR="004324D3" w:rsidRPr="00696B97">
        <w:rPr>
          <w:spacing w:val="-2"/>
          <w:sz w:val="28"/>
          <w:szCs w:val="28"/>
        </w:rPr>
        <w:t>2</w:t>
      </w:r>
      <w:r w:rsidR="00293C05" w:rsidRPr="00696B97">
        <w:rPr>
          <w:spacing w:val="-2"/>
          <w:sz w:val="28"/>
          <w:szCs w:val="28"/>
        </w:rPr>
        <w:t>.</w:t>
      </w:r>
    </w:p>
    <w:p w14:paraId="0D0607B1" w14:textId="2CEE3A6E" w:rsidR="007B6B32" w:rsidRPr="00831ADF" w:rsidRDefault="00DB1DCA" w:rsidP="007B6B32">
      <w:pPr>
        <w:spacing w:line="348" w:lineRule="auto"/>
        <w:ind w:firstLine="709"/>
        <w:jc w:val="both"/>
        <w:rPr>
          <w:sz w:val="28"/>
          <w:szCs w:val="28"/>
        </w:rPr>
      </w:pPr>
      <w:r>
        <w:rPr>
          <w:sz w:val="28"/>
          <w:szCs w:val="28"/>
        </w:rPr>
        <w:t>При равном количестве</w:t>
      </w:r>
      <w:r w:rsidR="007B6B32" w:rsidRPr="00831ADF">
        <w:rPr>
          <w:sz w:val="28"/>
          <w:szCs w:val="28"/>
        </w:rPr>
        <w:t xml:space="preserve"> баллов заявки</w:t>
      </w:r>
      <w:r>
        <w:rPr>
          <w:sz w:val="28"/>
          <w:szCs w:val="28"/>
        </w:rPr>
        <w:t xml:space="preserve"> на участие в конкурсном отборе</w:t>
      </w:r>
      <w:r w:rsidR="007B6B32" w:rsidRPr="00831ADF">
        <w:rPr>
          <w:sz w:val="28"/>
          <w:szCs w:val="28"/>
        </w:rPr>
        <w:t>, набравшие одинаков</w:t>
      </w:r>
      <w:r>
        <w:rPr>
          <w:sz w:val="28"/>
          <w:szCs w:val="28"/>
        </w:rPr>
        <w:t>ое количество</w:t>
      </w:r>
      <w:r w:rsidR="007B6B32" w:rsidRPr="00831ADF">
        <w:rPr>
          <w:sz w:val="28"/>
          <w:szCs w:val="28"/>
        </w:rPr>
        <w:t xml:space="preserve"> балл</w:t>
      </w:r>
      <w:r>
        <w:rPr>
          <w:sz w:val="28"/>
          <w:szCs w:val="28"/>
        </w:rPr>
        <w:t>ов,</w:t>
      </w:r>
      <w:r w:rsidR="007B6B32" w:rsidRPr="00831ADF">
        <w:rPr>
          <w:sz w:val="28"/>
          <w:szCs w:val="28"/>
        </w:rPr>
        <w:t xml:space="preserve"> ранжируются в зависимости от даты и времени направления заявок</w:t>
      </w:r>
      <w:r>
        <w:rPr>
          <w:sz w:val="28"/>
          <w:szCs w:val="28"/>
        </w:rPr>
        <w:t xml:space="preserve"> на участие в конкурсном отборе</w:t>
      </w:r>
      <w:r w:rsidR="007B6B32" w:rsidRPr="00831ADF">
        <w:rPr>
          <w:sz w:val="28"/>
          <w:szCs w:val="28"/>
        </w:rPr>
        <w:t>.</w:t>
      </w:r>
    </w:p>
    <w:p w14:paraId="3B61DC74" w14:textId="2AE7B89B" w:rsidR="007B6B32" w:rsidRPr="00831ADF" w:rsidRDefault="007B6B32" w:rsidP="007B6B32">
      <w:pPr>
        <w:spacing w:line="348" w:lineRule="auto"/>
        <w:ind w:firstLine="709"/>
        <w:jc w:val="both"/>
        <w:rPr>
          <w:sz w:val="28"/>
          <w:szCs w:val="28"/>
        </w:rPr>
      </w:pPr>
      <w:bookmarkStart w:id="1" w:name="_Hlk181978265"/>
      <w:r w:rsidRPr="00831ADF">
        <w:rPr>
          <w:sz w:val="28"/>
          <w:szCs w:val="28"/>
        </w:rPr>
        <w:t>Организация, заявка</w:t>
      </w:r>
      <w:r w:rsidR="00DB1DCA">
        <w:rPr>
          <w:sz w:val="28"/>
          <w:szCs w:val="28"/>
        </w:rPr>
        <w:t xml:space="preserve"> на участие в конкурсном отборе</w:t>
      </w:r>
      <w:r w:rsidRPr="00831ADF">
        <w:rPr>
          <w:sz w:val="28"/>
          <w:szCs w:val="28"/>
        </w:rPr>
        <w:t xml:space="preserve"> которой по результатам ранжирования определена первой, признается победителем конкурсного отбора.</w:t>
      </w:r>
    </w:p>
    <w:bookmarkEnd w:id="1"/>
    <w:p w14:paraId="6F9FBDA1" w14:textId="3ACD3095" w:rsidR="00563409" w:rsidRPr="00831ADF" w:rsidRDefault="00563409" w:rsidP="0037377C">
      <w:pPr>
        <w:spacing w:line="348" w:lineRule="auto"/>
        <w:ind w:firstLine="709"/>
        <w:jc w:val="both"/>
        <w:textAlignment w:val="baseline"/>
        <w:rPr>
          <w:sz w:val="28"/>
          <w:szCs w:val="28"/>
        </w:rPr>
      </w:pPr>
      <w:r w:rsidRPr="00831ADF">
        <w:rPr>
          <w:sz w:val="28"/>
          <w:szCs w:val="28"/>
        </w:rPr>
        <w:t>Результат</w:t>
      </w:r>
      <w:r w:rsidR="0037377C" w:rsidRPr="00831ADF">
        <w:rPr>
          <w:sz w:val="28"/>
          <w:szCs w:val="28"/>
        </w:rPr>
        <w:t xml:space="preserve">ы рассмотрения всех заявок </w:t>
      </w:r>
      <w:r w:rsidR="00DB1DCA">
        <w:rPr>
          <w:sz w:val="28"/>
          <w:szCs w:val="28"/>
        </w:rPr>
        <w:t xml:space="preserve">на участие в </w:t>
      </w:r>
      <w:r w:rsidR="0037377C" w:rsidRPr="00831ADF">
        <w:rPr>
          <w:sz w:val="28"/>
          <w:szCs w:val="28"/>
        </w:rPr>
        <w:t>конкурсном отборе вносятся в сводный реестр оценк</w:t>
      </w:r>
      <w:r w:rsidR="00DB1DCA">
        <w:rPr>
          <w:sz w:val="28"/>
          <w:szCs w:val="28"/>
        </w:rPr>
        <w:t>и</w:t>
      </w:r>
      <w:r w:rsidR="0037377C" w:rsidRPr="00831ADF">
        <w:rPr>
          <w:sz w:val="28"/>
          <w:szCs w:val="28"/>
        </w:rPr>
        <w:t xml:space="preserve"> заявок</w:t>
      </w:r>
      <w:r w:rsidR="00DB1DCA">
        <w:rPr>
          <w:sz w:val="28"/>
          <w:szCs w:val="28"/>
        </w:rPr>
        <w:t xml:space="preserve"> на участие в конкурсном отборе</w:t>
      </w:r>
      <w:r w:rsidR="0037377C" w:rsidRPr="00831ADF">
        <w:rPr>
          <w:sz w:val="28"/>
          <w:szCs w:val="28"/>
        </w:rPr>
        <w:t>, рассмотренных в ходе заседания комиссии</w:t>
      </w:r>
      <w:r w:rsidR="00DB1DCA">
        <w:rPr>
          <w:sz w:val="28"/>
          <w:szCs w:val="28"/>
        </w:rPr>
        <w:t>, согласно приложению</w:t>
      </w:r>
      <w:r w:rsidR="0037377C" w:rsidRPr="00831ADF">
        <w:rPr>
          <w:sz w:val="28"/>
          <w:szCs w:val="28"/>
        </w:rPr>
        <w:t xml:space="preserve"> </w:t>
      </w:r>
      <w:r w:rsidR="009E0312">
        <w:rPr>
          <w:sz w:val="28"/>
          <w:szCs w:val="28"/>
        </w:rPr>
        <w:t>№ 3</w:t>
      </w:r>
      <w:r w:rsidR="004324D3">
        <w:rPr>
          <w:sz w:val="28"/>
          <w:szCs w:val="28"/>
        </w:rPr>
        <w:br/>
      </w:r>
      <w:r w:rsidR="0037377C" w:rsidRPr="00831ADF">
        <w:rPr>
          <w:sz w:val="28"/>
          <w:szCs w:val="28"/>
        </w:rPr>
        <w:t>с</w:t>
      </w:r>
      <w:r w:rsidR="004324D3">
        <w:rPr>
          <w:sz w:val="28"/>
          <w:szCs w:val="28"/>
        </w:rPr>
        <w:t> </w:t>
      </w:r>
      <w:r w:rsidR="0037377C" w:rsidRPr="00831ADF">
        <w:rPr>
          <w:sz w:val="28"/>
          <w:szCs w:val="28"/>
        </w:rPr>
        <w:t>указанием общ</w:t>
      </w:r>
      <w:r w:rsidR="001B5E69">
        <w:rPr>
          <w:sz w:val="28"/>
          <w:szCs w:val="28"/>
        </w:rPr>
        <w:t>его</w:t>
      </w:r>
      <w:r w:rsidR="0037377C" w:rsidRPr="00831ADF">
        <w:rPr>
          <w:sz w:val="28"/>
          <w:szCs w:val="28"/>
        </w:rPr>
        <w:t xml:space="preserve"> </w:t>
      </w:r>
      <w:r w:rsidR="001B5E69">
        <w:rPr>
          <w:sz w:val="28"/>
          <w:szCs w:val="28"/>
        </w:rPr>
        <w:t>количества</w:t>
      </w:r>
      <w:r w:rsidR="0037377C" w:rsidRPr="00831ADF">
        <w:rPr>
          <w:sz w:val="28"/>
          <w:szCs w:val="28"/>
        </w:rPr>
        <w:t xml:space="preserve"> набранных баллов по каждой заявк</w:t>
      </w:r>
      <w:r w:rsidR="00DB1DCA">
        <w:rPr>
          <w:sz w:val="28"/>
          <w:szCs w:val="28"/>
        </w:rPr>
        <w:t>е на участие в конкурсном отборе</w:t>
      </w:r>
      <w:r w:rsidR="0037377C" w:rsidRPr="00831ADF">
        <w:rPr>
          <w:sz w:val="28"/>
          <w:szCs w:val="28"/>
        </w:rPr>
        <w:t>.</w:t>
      </w:r>
    </w:p>
    <w:p w14:paraId="03E0AF73" w14:textId="528F22CC" w:rsidR="004F4AC4" w:rsidRPr="00831ADF" w:rsidRDefault="00B421EF" w:rsidP="0037377C">
      <w:pPr>
        <w:spacing w:line="348" w:lineRule="auto"/>
        <w:ind w:firstLine="709"/>
        <w:jc w:val="both"/>
        <w:textAlignment w:val="baseline"/>
        <w:rPr>
          <w:sz w:val="28"/>
          <w:szCs w:val="28"/>
        </w:rPr>
      </w:pPr>
      <w:r w:rsidRPr="00831ADF">
        <w:rPr>
          <w:sz w:val="28"/>
          <w:szCs w:val="28"/>
        </w:rPr>
        <w:t>3.5.</w:t>
      </w:r>
      <w:r w:rsidR="004F4AC4" w:rsidRPr="00831ADF">
        <w:rPr>
          <w:sz w:val="28"/>
          <w:szCs w:val="28"/>
        </w:rPr>
        <w:t xml:space="preserve"> Решение комиссии принимается голосованием. Решение комиссии считается принятым, если за него проголосовало более половины членов комиссии, присутствующих на заседании</w:t>
      </w:r>
      <w:r w:rsidR="00DB1DCA">
        <w:rPr>
          <w:sz w:val="28"/>
          <w:szCs w:val="28"/>
        </w:rPr>
        <w:t xml:space="preserve"> комиссии</w:t>
      </w:r>
      <w:r w:rsidR="004F4AC4" w:rsidRPr="00831ADF">
        <w:rPr>
          <w:sz w:val="28"/>
          <w:szCs w:val="28"/>
        </w:rPr>
        <w:t>. При равенстве голосов решающим является голос председателя комиссии</w:t>
      </w:r>
      <w:r w:rsidR="002C72A8" w:rsidRPr="00831ADF">
        <w:rPr>
          <w:sz w:val="28"/>
          <w:szCs w:val="28"/>
        </w:rPr>
        <w:t>,</w:t>
      </w:r>
      <w:r w:rsidR="004F4AC4" w:rsidRPr="00831ADF">
        <w:rPr>
          <w:sz w:val="28"/>
          <w:szCs w:val="28"/>
        </w:rPr>
        <w:t xml:space="preserve"> </w:t>
      </w:r>
      <w:r w:rsidR="002C72A8" w:rsidRPr="00831ADF">
        <w:rPr>
          <w:sz w:val="28"/>
          <w:szCs w:val="28"/>
        </w:rPr>
        <w:t xml:space="preserve">а </w:t>
      </w:r>
      <w:r w:rsidR="004F4AC4" w:rsidRPr="00831ADF">
        <w:rPr>
          <w:sz w:val="28"/>
          <w:szCs w:val="28"/>
        </w:rPr>
        <w:t xml:space="preserve">в его отсутствие – заместителя председателя </w:t>
      </w:r>
      <w:r w:rsidR="002C72A8" w:rsidRPr="00831ADF">
        <w:rPr>
          <w:sz w:val="28"/>
          <w:szCs w:val="28"/>
        </w:rPr>
        <w:t>комиссии</w:t>
      </w:r>
      <w:r w:rsidR="004F4AC4" w:rsidRPr="00831ADF">
        <w:rPr>
          <w:sz w:val="28"/>
          <w:szCs w:val="28"/>
        </w:rPr>
        <w:t>.</w:t>
      </w:r>
    </w:p>
    <w:p w14:paraId="215F7F70" w14:textId="7CF65895" w:rsidR="00BC405B" w:rsidRDefault="00BC405B" w:rsidP="0037377C">
      <w:pPr>
        <w:spacing w:line="348" w:lineRule="auto"/>
        <w:ind w:firstLine="709"/>
        <w:jc w:val="both"/>
        <w:textAlignment w:val="baseline"/>
        <w:rPr>
          <w:rFonts w:eastAsia="SimSun"/>
          <w:color w:val="auto"/>
          <w:sz w:val="28"/>
          <w:szCs w:val="28"/>
        </w:rPr>
      </w:pPr>
      <w:r w:rsidRPr="00831ADF">
        <w:rPr>
          <w:sz w:val="28"/>
          <w:szCs w:val="28"/>
        </w:rPr>
        <w:t>3.</w:t>
      </w:r>
      <w:r w:rsidR="00B421EF" w:rsidRPr="00831ADF">
        <w:rPr>
          <w:sz w:val="28"/>
          <w:szCs w:val="28"/>
        </w:rPr>
        <w:t>6</w:t>
      </w:r>
      <w:r w:rsidRPr="00831ADF">
        <w:rPr>
          <w:sz w:val="28"/>
          <w:szCs w:val="28"/>
        </w:rPr>
        <w:t>. Решени</w:t>
      </w:r>
      <w:r w:rsidR="008668B2" w:rsidRPr="00831ADF">
        <w:rPr>
          <w:sz w:val="28"/>
          <w:szCs w:val="28"/>
        </w:rPr>
        <w:t>е</w:t>
      </w:r>
      <w:r w:rsidRPr="00831ADF">
        <w:rPr>
          <w:sz w:val="28"/>
          <w:szCs w:val="28"/>
        </w:rPr>
        <w:t xml:space="preserve"> комиссии, принят</w:t>
      </w:r>
      <w:r w:rsidR="008668B2" w:rsidRPr="00831ADF">
        <w:rPr>
          <w:sz w:val="28"/>
          <w:szCs w:val="28"/>
        </w:rPr>
        <w:t>ое</w:t>
      </w:r>
      <w:r w:rsidRPr="00831ADF">
        <w:rPr>
          <w:sz w:val="28"/>
          <w:szCs w:val="28"/>
        </w:rPr>
        <w:t xml:space="preserve"> на заседани</w:t>
      </w:r>
      <w:r w:rsidR="008668B2" w:rsidRPr="00831ADF">
        <w:rPr>
          <w:sz w:val="28"/>
          <w:szCs w:val="28"/>
        </w:rPr>
        <w:t>и</w:t>
      </w:r>
      <w:r w:rsidRPr="00831ADF">
        <w:rPr>
          <w:sz w:val="28"/>
          <w:szCs w:val="28"/>
        </w:rPr>
        <w:t xml:space="preserve"> комиссии</w:t>
      </w:r>
      <w:r w:rsidR="008668B2" w:rsidRPr="00831ADF">
        <w:rPr>
          <w:sz w:val="28"/>
          <w:szCs w:val="28"/>
        </w:rPr>
        <w:t>,</w:t>
      </w:r>
      <w:r w:rsidR="009D002B" w:rsidRPr="00831ADF">
        <w:rPr>
          <w:sz w:val="28"/>
          <w:szCs w:val="28"/>
        </w:rPr>
        <w:t xml:space="preserve"> </w:t>
      </w:r>
      <w:r w:rsidR="005C7CA8" w:rsidRPr="00831ADF">
        <w:rPr>
          <w:sz w:val="28"/>
          <w:szCs w:val="28"/>
        </w:rPr>
        <w:t>оформля</w:t>
      </w:r>
      <w:r w:rsidR="00A37F21" w:rsidRPr="00831ADF">
        <w:rPr>
          <w:sz w:val="28"/>
          <w:szCs w:val="28"/>
        </w:rPr>
        <w:t>е</w:t>
      </w:r>
      <w:r w:rsidR="005C7CA8" w:rsidRPr="00831ADF">
        <w:rPr>
          <w:sz w:val="28"/>
          <w:szCs w:val="28"/>
        </w:rPr>
        <w:t xml:space="preserve">тся </w:t>
      </w:r>
      <w:r w:rsidRPr="00696B97">
        <w:rPr>
          <w:spacing w:val="-2"/>
          <w:sz w:val="28"/>
          <w:szCs w:val="28"/>
        </w:rPr>
        <w:t>в виде протокол</w:t>
      </w:r>
      <w:r w:rsidR="008668B2" w:rsidRPr="00696B97">
        <w:rPr>
          <w:spacing w:val="-2"/>
          <w:sz w:val="28"/>
          <w:szCs w:val="28"/>
        </w:rPr>
        <w:t>а</w:t>
      </w:r>
      <w:r w:rsidR="00FC3349" w:rsidRPr="00696B97">
        <w:rPr>
          <w:spacing w:val="-2"/>
          <w:sz w:val="28"/>
          <w:szCs w:val="28"/>
        </w:rPr>
        <w:t xml:space="preserve"> заседания комиссии</w:t>
      </w:r>
      <w:r w:rsidRPr="00696B97">
        <w:rPr>
          <w:spacing w:val="-2"/>
          <w:sz w:val="28"/>
          <w:szCs w:val="28"/>
        </w:rPr>
        <w:t>,</w:t>
      </w:r>
      <w:r w:rsidRPr="00696B97">
        <w:rPr>
          <w:rFonts w:eastAsia="SimSun"/>
          <w:color w:val="auto"/>
          <w:spacing w:val="-2"/>
          <w:sz w:val="28"/>
          <w:szCs w:val="28"/>
        </w:rPr>
        <w:t xml:space="preserve"> которы</w:t>
      </w:r>
      <w:r w:rsidR="008668B2" w:rsidRPr="00696B97">
        <w:rPr>
          <w:rFonts w:eastAsia="SimSun"/>
          <w:color w:val="auto"/>
          <w:spacing w:val="-2"/>
          <w:sz w:val="28"/>
          <w:szCs w:val="28"/>
        </w:rPr>
        <w:t>й</w:t>
      </w:r>
      <w:r w:rsidRPr="00696B97">
        <w:rPr>
          <w:rFonts w:eastAsia="SimSun"/>
          <w:color w:val="auto"/>
          <w:spacing w:val="-2"/>
          <w:sz w:val="28"/>
          <w:szCs w:val="28"/>
        </w:rPr>
        <w:t xml:space="preserve"> подписыва</w:t>
      </w:r>
      <w:r w:rsidR="008668B2" w:rsidRPr="00696B97">
        <w:rPr>
          <w:rFonts w:eastAsia="SimSun"/>
          <w:color w:val="auto"/>
          <w:spacing w:val="-2"/>
          <w:sz w:val="28"/>
          <w:szCs w:val="28"/>
        </w:rPr>
        <w:t>е</w:t>
      </w:r>
      <w:r w:rsidRPr="00696B97">
        <w:rPr>
          <w:rFonts w:eastAsia="SimSun"/>
          <w:color w:val="auto"/>
          <w:spacing w:val="-2"/>
          <w:sz w:val="28"/>
          <w:szCs w:val="28"/>
        </w:rPr>
        <w:t>тся председателем комиссии</w:t>
      </w:r>
      <w:r w:rsidR="00A37F21" w:rsidRPr="00696B97">
        <w:rPr>
          <w:rFonts w:eastAsia="SimSun"/>
          <w:color w:val="auto"/>
          <w:spacing w:val="-2"/>
          <w:sz w:val="28"/>
          <w:szCs w:val="28"/>
        </w:rPr>
        <w:t>,</w:t>
      </w:r>
      <w:r w:rsidR="0037377C" w:rsidRPr="00696B97">
        <w:rPr>
          <w:rFonts w:eastAsia="SimSun"/>
          <w:color w:val="auto"/>
          <w:spacing w:val="-2"/>
          <w:sz w:val="28"/>
          <w:szCs w:val="28"/>
        </w:rPr>
        <w:t xml:space="preserve"> </w:t>
      </w:r>
      <w:r w:rsidR="00A37F21" w:rsidRPr="00696B97">
        <w:rPr>
          <w:rFonts w:eastAsia="SimSun"/>
          <w:color w:val="auto"/>
          <w:spacing w:val="-2"/>
          <w:sz w:val="28"/>
          <w:szCs w:val="28"/>
        </w:rPr>
        <w:t>а в его</w:t>
      </w:r>
      <w:r w:rsidR="00A37F21" w:rsidRPr="00831ADF">
        <w:rPr>
          <w:rFonts w:eastAsia="SimSun"/>
          <w:color w:val="auto"/>
          <w:sz w:val="28"/>
          <w:szCs w:val="28"/>
        </w:rPr>
        <w:t xml:space="preserve"> отсутствие – </w:t>
      </w:r>
      <w:r w:rsidRPr="00831ADF">
        <w:rPr>
          <w:rFonts w:eastAsia="SimSun"/>
          <w:color w:val="auto"/>
          <w:sz w:val="28"/>
          <w:szCs w:val="28"/>
        </w:rPr>
        <w:t>заместителем</w:t>
      </w:r>
      <w:r w:rsidRPr="004329D3">
        <w:rPr>
          <w:rFonts w:eastAsia="SimSun"/>
          <w:color w:val="auto"/>
          <w:sz w:val="28"/>
          <w:szCs w:val="28"/>
        </w:rPr>
        <w:t xml:space="preserve"> председателя </w:t>
      </w:r>
      <w:r w:rsidRPr="007B6B32">
        <w:rPr>
          <w:rFonts w:eastAsia="SimSun"/>
          <w:color w:val="auto"/>
          <w:sz w:val="28"/>
          <w:szCs w:val="28"/>
        </w:rPr>
        <w:t>комиссии</w:t>
      </w:r>
      <w:r w:rsidR="00B421EF" w:rsidRPr="007B6B32">
        <w:rPr>
          <w:rFonts w:eastAsia="SimSun"/>
          <w:color w:val="auto"/>
          <w:sz w:val="28"/>
          <w:szCs w:val="28"/>
        </w:rPr>
        <w:t>,</w:t>
      </w:r>
      <w:r w:rsidR="0037377C" w:rsidRPr="007B6B32">
        <w:rPr>
          <w:rFonts w:eastAsia="SimSun"/>
          <w:color w:val="auto"/>
          <w:sz w:val="28"/>
          <w:szCs w:val="28"/>
        </w:rPr>
        <w:t xml:space="preserve"> с приложением сводного реестра оцен</w:t>
      </w:r>
      <w:r w:rsidR="00DB1DCA">
        <w:rPr>
          <w:rFonts w:eastAsia="SimSun"/>
          <w:color w:val="auto"/>
          <w:sz w:val="28"/>
          <w:szCs w:val="28"/>
        </w:rPr>
        <w:t>ки</w:t>
      </w:r>
      <w:r w:rsidR="0037377C" w:rsidRPr="007B6B32">
        <w:rPr>
          <w:rFonts w:eastAsia="SimSun"/>
          <w:color w:val="auto"/>
          <w:sz w:val="28"/>
          <w:szCs w:val="28"/>
        </w:rPr>
        <w:t xml:space="preserve"> заявок</w:t>
      </w:r>
      <w:r w:rsidR="00DB1DCA">
        <w:rPr>
          <w:rFonts w:eastAsia="SimSun"/>
          <w:color w:val="auto"/>
          <w:sz w:val="28"/>
          <w:szCs w:val="28"/>
        </w:rPr>
        <w:t xml:space="preserve"> на участие</w:t>
      </w:r>
      <w:r w:rsidR="00670574">
        <w:rPr>
          <w:rFonts w:eastAsia="SimSun"/>
          <w:color w:val="auto"/>
          <w:sz w:val="28"/>
          <w:szCs w:val="28"/>
        </w:rPr>
        <w:t xml:space="preserve"> в</w:t>
      </w:r>
      <w:r w:rsidR="00DB1DCA">
        <w:rPr>
          <w:rFonts w:eastAsia="SimSun"/>
          <w:color w:val="auto"/>
          <w:sz w:val="28"/>
          <w:szCs w:val="28"/>
        </w:rPr>
        <w:t xml:space="preserve"> конкурсном отборе</w:t>
      </w:r>
      <w:r w:rsidR="00FE409E" w:rsidRPr="007B6B32">
        <w:rPr>
          <w:rFonts w:eastAsia="SimSun"/>
          <w:color w:val="auto"/>
          <w:sz w:val="28"/>
          <w:szCs w:val="28"/>
        </w:rPr>
        <w:t>,</w:t>
      </w:r>
      <w:r w:rsidR="00FE409E" w:rsidRPr="007B6B32">
        <w:rPr>
          <w:sz w:val="28"/>
          <w:szCs w:val="28"/>
        </w:rPr>
        <w:t xml:space="preserve"> рассмотренных в ходе заседания комиссии</w:t>
      </w:r>
      <w:r w:rsidRPr="007B6B32">
        <w:rPr>
          <w:rFonts w:eastAsia="SimSun"/>
          <w:color w:val="auto"/>
          <w:sz w:val="28"/>
          <w:szCs w:val="28"/>
        </w:rPr>
        <w:t>.</w:t>
      </w:r>
      <w:r>
        <w:rPr>
          <w:rFonts w:eastAsia="SimSun"/>
          <w:color w:val="auto"/>
          <w:sz w:val="28"/>
          <w:szCs w:val="28"/>
        </w:rPr>
        <w:t xml:space="preserve"> </w:t>
      </w:r>
    </w:p>
    <w:p w14:paraId="67A8C2AD" w14:textId="77777777" w:rsidR="00E5531D" w:rsidRDefault="002A115B" w:rsidP="0037377C">
      <w:pPr>
        <w:spacing w:line="348" w:lineRule="auto"/>
        <w:ind w:firstLine="709"/>
        <w:jc w:val="both"/>
        <w:rPr>
          <w:sz w:val="28"/>
          <w:szCs w:val="28"/>
        </w:rPr>
      </w:pPr>
      <w:r>
        <w:rPr>
          <w:sz w:val="28"/>
          <w:szCs w:val="28"/>
        </w:rPr>
        <w:lastRenderedPageBreak/>
        <w:t>Протокол заседания комиссии</w:t>
      </w:r>
      <w:r w:rsidR="00BC405B">
        <w:rPr>
          <w:sz w:val="28"/>
          <w:szCs w:val="28"/>
        </w:rPr>
        <w:t xml:space="preserve"> оформляется </w:t>
      </w:r>
      <w:r w:rsidR="00AC7783">
        <w:rPr>
          <w:sz w:val="28"/>
          <w:szCs w:val="28"/>
        </w:rPr>
        <w:t xml:space="preserve">и подписывается </w:t>
      </w:r>
      <w:r w:rsidR="00BC405B">
        <w:rPr>
          <w:sz w:val="28"/>
          <w:szCs w:val="28"/>
        </w:rPr>
        <w:t>в течение пяти рабочих дней со дня проведения заседания комиссии и</w:t>
      </w:r>
      <w:r>
        <w:rPr>
          <w:sz w:val="28"/>
          <w:szCs w:val="28"/>
        </w:rPr>
        <w:t xml:space="preserve"> должен содержать:</w:t>
      </w:r>
    </w:p>
    <w:p w14:paraId="504162A1" w14:textId="77777777" w:rsidR="00E5531D" w:rsidRDefault="00E5531D" w:rsidP="0037377C">
      <w:pPr>
        <w:spacing w:line="348" w:lineRule="auto"/>
        <w:ind w:firstLine="709"/>
        <w:jc w:val="both"/>
        <w:rPr>
          <w:sz w:val="28"/>
          <w:szCs w:val="28"/>
        </w:rPr>
      </w:pPr>
      <w:r w:rsidRPr="00E5531D">
        <w:rPr>
          <w:sz w:val="28"/>
          <w:szCs w:val="28"/>
        </w:rPr>
        <w:t>дат</w:t>
      </w:r>
      <w:r>
        <w:rPr>
          <w:sz w:val="28"/>
          <w:szCs w:val="28"/>
        </w:rPr>
        <w:t>у</w:t>
      </w:r>
      <w:r w:rsidRPr="00E5531D">
        <w:rPr>
          <w:sz w:val="28"/>
          <w:szCs w:val="28"/>
        </w:rPr>
        <w:t xml:space="preserve">, время и место проведения </w:t>
      </w:r>
      <w:r>
        <w:rPr>
          <w:sz w:val="28"/>
          <w:szCs w:val="28"/>
        </w:rPr>
        <w:t>заседания комиссии</w:t>
      </w:r>
      <w:r w:rsidRPr="00E5531D">
        <w:rPr>
          <w:sz w:val="28"/>
          <w:szCs w:val="28"/>
        </w:rPr>
        <w:t>;</w:t>
      </w:r>
    </w:p>
    <w:p w14:paraId="77719706" w14:textId="460E6BD5" w:rsidR="00E5531D" w:rsidRDefault="00E5531D" w:rsidP="0037377C">
      <w:pPr>
        <w:spacing w:line="348" w:lineRule="auto"/>
        <w:ind w:firstLine="709"/>
        <w:jc w:val="both"/>
        <w:rPr>
          <w:sz w:val="28"/>
          <w:szCs w:val="28"/>
        </w:rPr>
      </w:pPr>
      <w:r w:rsidRPr="00E5531D">
        <w:rPr>
          <w:sz w:val="28"/>
          <w:szCs w:val="28"/>
        </w:rPr>
        <w:t>информаци</w:t>
      </w:r>
      <w:r>
        <w:rPr>
          <w:sz w:val="28"/>
          <w:szCs w:val="28"/>
        </w:rPr>
        <w:t>ю об организациях</w:t>
      </w:r>
      <w:r w:rsidRPr="00E5531D">
        <w:rPr>
          <w:sz w:val="28"/>
          <w:szCs w:val="28"/>
        </w:rPr>
        <w:t xml:space="preserve">, заявки </w:t>
      </w:r>
      <w:r>
        <w:rPr>
          <w:sz w:val="28"/>
          <w:szCs w:val="28"/>
        </w:rPr>
        <w:t xml:space="preserve">на участие в </w:t>
      </w:r>
      <w:r w:rsidR="00A37F21">
        <w:rPr>
          <w:sz w:val="28"/>
          <w:szCs w:val="28"/>
        </w:rPr>
        <w:t xml:space="preserve">конкурсном </w:t>
      </w:r>
      <w:r>
        <w:rPr>
          <w:sz w:val="28"/>
          <w:szCs w:val="28"/>
        </w:rPr>
        <w:t xml:space="preserve">отборе </w:t>
      </w:r>
      <w:r w:rsidRPr="00E5531D">
        <w:rPr>
          <w:sz w:val="28"/>
          <w:szCs w:val="28"/>
        </w:rPr>
        <w:t>которых были рассмотрены</w:t>
      </w:r>
      <w:r w:rsidR="00CC7B11">
        <w:rPr>
          <w:sz w:val="28"/>
          <w:szCs w:val="28"/>
        </w:rPr>
        <w:t xml:space="preserve"> в рамках заседания комиссии</w:t>
      </w:r>
      <w:r w:rsidRPr="00E5531D">
        <w:rPr>
          <w:sz w:val="28"/>
          <w:szCs w:val="28"/>
        </w:rPr>
        <w:t>;</w:t>
      </w:r>
    </w:p>
    <w:p w14:paraId="5BBBA788" w14:textId="07CB510E" w:rsidR="00BC405B" w:rsidRDefault="00E5531D" w:rsidP="0037377C">
      <w:pPr>
        <w:spacing w:line="348" w:lineRule="auto"/>
        <w:ind w:firstLine="709"/>
        <w:jc w:val="both"/>
        <w:rPr>
          <w:sz w:val="28"/>
          <w:szCs w:val="28"/>
        </w:rPr>
      </w:pPr>
      <w:r w:rsidRPr="00E5531D">
        <w:rPr>
          <w:sz w:val="28"/>
          <w:szCs w:val="28"/>
        </w:rPr>
        <w:t xml:space="preserve">наименование организации </w:t>
      </w:r>
      <w:r>
        <w:rPr>
          <w:sz w:val="28"/>
          <w:szCs w:val="28"/>
        </w:rPr>
        <w:t>–</w:t>
      </w:r>
      <w:r w:rsidRPr="00E5531D">
        <w:rPr>
          <w:sz w:val="28"/>
          <w:szCs w:val="28"/>
        </w:rPr>
        <w:t xml:space="preserve"> победителя </w:t>
      </w:r>
      <w:r w:rsidR="00CC7B11">
        <w:rPr>
          <w:sz w:val="28"/>
          <w:szCs w:val="28"/>
        </w:rPr>
        <w:t xml:space="preserve">конкурсного </w:t>
      </w:r>
      <w:r w:rsidRPr="00E5531D">
        <w:rPr>
          <w:sz w:val="28"/>
          <w:szCs w:val="28"/>
        </w:rPr>
        <w:t xml:space="preserve">отбора, </w:t>
      </w:r>
      <w:r w:rsidRPr="007E6BCA">
        <w:rPr>
          <w:bCs/>
          <w:sz w:val="28"/>
          <w:szCs w:val="28"/>
        </w:rPr>
        <w:t>которой предоставляется право заключения соглашения</w:t>
      </w:r>
      <w:r w:rsidR="00BC405B">
        <w:rPr>
          <w:sz w:val="28"/>
          <w:szCs w:val="28"/>
        </w:rPr>
        <w:t>.</w:t>
      </w:r>
    </w:p>
    <w:p w14:paraId="0D86E413" w14:textId="65F4A9C7" w:rsidR="00702DAC" w:rsidRDefault="00702DAC" w:rsidP="0037377C">
      <w:pPr>
        <w:spacing w:line="348" w:lineRule="auto"/>
        <w:ind w:firstLine="709"/>
        <w:jc w:val="both"/>
        <w:rPr>
          <w:sz w:val="28"/>
          <w:szCs w:val="28"/>
        </w:rPr>
      </w:pPr>
      <w:r>
        <w:rPr>
          <w:sz w:val="28"/>
          <w:szCs w:val="28"/>
        </w:rPr>
        <w:t xml:space="preserve">3.7. </w:t>
      </w:r>
      <w:r w:rsidRPr="00702DAC">
        <w:rPr>
          <w:sz w:val="28"/>
          <w:szCs w:val="28"/>
        </w:rPr>
        <w:t>Подписанный протокол заседания комиссии направляется</w:t>
      </w:r>
      <w:r w:rsidR="00F423F6">
        <w:rPr>
          <w:sz w:val="28"/>
          <w:szCs w:val="28"/>
        </w:rPr>
        <w:t xml:space="preserve"> нарочн</w:t>
      </w:r>
      <w:r w:rsidR="000F1B6F">
        <w:rPr>
          <w:sz w:val="28"/>
          <w:szCs w:val="28"/>
        </w:rPr>
        <w:t>ым</w:t>
      </w:r>
      <w:r w:rsidRPr="00702DAC">
        <w:rPr>
          <w:sz w:val="28"/>
          <w:szCs w:val="28"/>
        </w:rPr>
        <w:t xml:space="preserve"> в </w:t>
      </w:r>
      <w:r>
        <w:rPr>
          <w:sz w:val="28"/>
          <w:szCs w:val="28"/>
        </w:rPr>
        <w:t>уполномоченн</w:t>
      </w:r>
      <w:r w:rsidR="00F423F6">
        <w:rPr>
          <w:sz w:val="28"/>
          <w:szCs w:val="28"/>
        </w:rPr>
        <w:t>ый</w:t>
      </w:r>
      <w:r>
        <w:rPr>
          <w:sz w:val="28"/>
          <w:szCs w:val="28"/>
        </w:rPr>
        <w:t xml:space="preserve"> орган</w:t>
      </w:r>
      <w:r w:rsidRPr="00702DAC">
        <w:rPr>
          <w:sz w:val="28"/>
          <w:szCs w:val="28"/>
        </w:rPr>
        <w:t xml:space="preserve"> на бумажном носителе</w:t>
      </w:r>
      <w:r>
        <w:rPr>
          <w:sz w:val="28"/>
          <w:szCs w:val="28"/>
        </w:rPr>
        <w:t xml:space="preserve"> в день его подписания</w:t>
      </w:r>
      <w:r w:rsidRPr="00702DAC">
        <w:rPr>
          <w:sz w:val="28"/>
          <w:szCs w:val="28"/>
        </w:rPr>
        <w:t>.</w:t>
      </w:r>
    </w:p>
    <w:p w14:paraId="4916EB0A" w14:textId="2C353A8A" w:rsidR="007E60E6" w:rsidRDefault="0004112A" w:rsidP="004329D3">
      <w:pPr>
        <w:spacing w:before="480" w:line="360" w:lineRule="auto"/>
        <w:jc w:val="center"/>
        <w:rPr>
          <w:szCs w:val="28"/>
        </w:rPr>
      </w:pPr>
      <w:r w:rsidRPr="00710CCF">
        <w:rPr>
          <w:szCs w:val="28"/>
        </w:rPr>
        <w:t>________</w:t>
      </w:r>
      <w:r>
        <w:rPr>
          <w:szCs w:val="28"/>
        </w:rPr>
        <w:t>____</w:t>
      </w:r>
      <w:r w:rsidRPr="00710CCF">
        <w:rPr>
          <w:szCs w:val="28"/>
        </w:rPr>
        <w:t>_</w:t>
      </w:r>
    </w:p>
    <w:p w14:paraId="11137FAD" w14:textId="77777777" w:rsidR="007E60E6" w:rsidRDefault="007E60E6">
      <w:pPr>
        <w:suppressAutoHyphens w:val="0"/>
        <w:overflowPunct/>
        <w:rPr>
          <w:szCs w:val="28"/>
        </w:rPr>
      </w:pPr>
      <w:r>
        <w:rPr>
          <w:szCs w:val="28"/>
        </w:rPr>
        <w:br w:type="page"/>
      </w:r>
    </w:p>
    <w:p w14:paraId="201FE0A0" w14:textId="77777777" w:rsidR="009E0312" w:rsidRPr="001A6A95" w:rsidRDefault="009E0312" w:rsidP="009E0312">
      <w:pPr>
        <w:widowControl w:val="0"/>
        <w:pBdr>
          <w:top w:val="nil"/>
          <w:left w:val="nil"/>
          <w:bottom w:val="nil"/>
          <w:right w:val="nil"/>
          <w:between w:val="nil"/>
        </w:pBdr>
        <w:ind w:left="6804"/>
        <w:rPr>
          <w:color w:val="000000" w:themeColor="text1"/>
          <w:sz w:val="28"/>
          <w:szCs w:val="28"/>
        </w:rPr>
      </w:pPr>
    </w:p>
    <w:p w14:paraId="01F9158C" w14:textId="7E14321A" w:rsidR="009E0312" w:rsidRPr="001A6A95" w:rsidRDefault="009E0312" w:rsidP="009E0312">
      <w:pPr>
        <w:widowControl w:val="0"/>
        <w:pBdr>
          <w:top w:val="nil"/>
          <w:left w:val="nil"/>
          <w:bottom w:val="nil"/>
          <w:right w:val="nil"/>
          <w:between w:val="nil"/>
        </w:pBdr>
        <w:ind w:left="6804"/>
        <w:rPr>
          <w:color w:val="000000" w:themeColor="text1"/>
          <w:sz w:val="28"/>
          <w:szCs w:val="28"/>
        </w:rPr>
      </w:pPr>
      <w:r w:rsidRPr="001A6A95">
        <w:rPr>
          <w:color w:val="000000" w:themeColor="text1"/>
          <w:sz w:val="28"/>
          <w:szCs w:val="28"/>
        </w:rPr>
        <w:t xml:space="preserve">Приложение № </w:t>
      </w:r>
      <w:r>
        <w:rPr>
          <w:color w:val="000000" w:themeColor="text1"/>
          <w:sz w:val="28"/>
          <w:szCs w:val="28"/>
        </w:rPr>
        <w:t>1</w:t>
      </w:r>
    </w:p>
    <w:p w14:paraId="4BBC50E9" w14:textId="77777777" w:rsidR="009E0312" w:rsidRPr="001A6A95" w:rsidRDefault="009E0312" w:rsidP="009E0312">
      <w:pPr>
        <w:widowControl w:val="0"/>
        <w:pBdr>
          <w:top w:val="nil"/>
          <w:left w:val="nil"/>
          <w:bottom w:val="nil"/>
          <w:right w:val="nil"/>
          <w:between w:val="nil"/>
        </w:pBdr>
        <w:spacing w:after="720"/>
        <w:ind w:left="6804"/>
        <w:rPr>
          <w:color w:val="000000" w:themeColor="text1"/>
          <w:sz w:val="28"/>
          <w:szCs w:val="28"/>
        </w:rPr>
      </w:pPr>
      <w:r w:rsidRPr="001A6A95">
        <w:rPr>
          <w:color w:val="000000" w:themeColor="text1"/>
          <w:sz w:val="28"/>
          <w:szCs w:val="28"/>
        </w:rPr>
        <w:br/>
        <w:t>к По</w:t>
      </w:r>
      <w:r>
        <w:rPr>
          <w:color w:val="000000" w:themeColor="text1"/>
          <w:sz w:val="28"/>
          <w:szCs w:val="28"/>
        </w:rPr>
        <w:t>ложению</w:t>
      </w:r>
    </w:p>
    <w:p w14:paraId="1278C534" w14:textId="77777777" w:rsidR="009E0312" w:rsidRPr="00CF2FFD" w:rsidRDefault="009E0312" w:rsidP="009E0312">
      <w:pPr>
        <w:widowControl w:val="0"/>
        <w:pBdr>
          <w:top w:val="nil"/>
          <w:left w:val="nil"/>
          <w:bottom w:val="nil"/>
          <w:right w:val="nil"/>
          <w:between w:val="nil"/>
        </w:pBdr>
        <w:jc w:val="center"/>
        <w:rPr>
          <w:b/>
          <w:sz w:val="28"/>
          <w:szCs w:val="28"/>
        </w:rPr>
      </w:pPr>
      <w:r w:rsidRPr="00CF2FFD">
        <w:rPr>
          <w:b/>
          <w:sz w:val="28"/>
          <w:szCs w:val="28"/>
        </w:rPr>
        <w:t>КРИТЕРИИ</w:t>
      </w:r>
      <w:r w:rsidRPr="00CF2FFD">
        <w:rPr>
          <w:b/>
          <w:sz w:val="28"/>
          <w:szCs w:val="28"/>
        </w:rPr>
        <w:br/>
        <w:t xml:space="preserve">оценки заявок на участие в конкурсном отборе на право </w:t>
      </w:r>
      <w:r w:rsidRPr="00CF2FFD">
        <w:rPr>
          <w:b/>
          <w:color w:val="000000" w:themeColor="text1"/>
          <w:sz w:val="28"/>
          <w:szCs w:val="28"/>
        </w:rPr>
        <w:t>заключени</w:t>
      </w:r>
      <w:r>
        <w:rPr>
          <w:b/>
          <w:color w:val="000000" w:themeColor="text1"/>
          <w:sz w:val="28"/>
          <w:szCs w:val="28"/>
        </w:rPr>
        <w:t>я</w:t>
      </w:r>
      <w:r w:rsidRPr="00CF2FFD">
        <w:rPr>
          <w:b/>
          <w:color w:val="000000" w:themeColor="text1"/>
          <w:sz w:val="28"/>
          <w:szCs w:val="28"/>
        </w:rPr>
        <w:t xml:space="preserve"> соглашений о реализации </w:t>
      </w:r>
      <w:r w:rsidRPr="00CF2FFD">
        <w:rPr>
          <w:b/>
          <w:sz w:val="28"/>
          <w:szCs w:val="28"/>
        </w:rPr>
        <w:t xml:space="preserve">инвестиционных </w:t>
      </w:r>
      <w:r w:rsidRPr="00CF2FFD">
        <w:rPr>
          <w:b/>
          <w:color w:val="000000" w:themeColor="text1"/>
          <w:sz w:val="28"/>
          <w:szCs w:val="28"/>
        </w:rPr>
        <w:t>проектов, направленных на обеспечение услугами сотовой связи расположенных на территории Кировской области автомобильных дорог общего пользования федерального, регионального и (или) межмуниципального значения, населенных пунктов и иных объектов инфраструктуры</w:t>
      </w:r>
    </w:p>
    <w:p w14:paraId="3E321C1B" w14:textId="77777777" w:rsidR="009E0312" w:rsidRPr="001A6A95" w:rsidRDefault="009E0312" w:rsidP="009E0312">
      <w:pPr>
        <w:pStyle w:val="2"/>
        <w:keepNext w:val="0"/>
        <w:keepLines w:val="0"/>
        <w:autoSpaceDE w:val="0"/>
        <w:autoSpaceDN w:val="0"/>
        <w:adjustRightInd w:val="0"/>
        <w:spacing w:before="0" w:line="240" w:lineRule="auto"/>
        <w:ind w:left="-426"/>
        <w:jc w:val="center"/>
        <w:rPr>
          <w:rFonts w:ascii="Times New Roman" w:hAnsi="Times New Roman" w:cs="Times New Roman"/>
          <w:bCs/>
          <w:sz w:val="28"/>
          <w:szCs w:val="28"/>
        </w:rPr>
      </w:pPr>
    </w:p>
    <w:p w14:paraId="236D04D6" w14:textId="77777777" w:rsidR="009E0312" w:rsidRPr="001A6A95" w:rsidRDefault="009E0312" w:rsidP="009E0312">
      <w:pPr>
        <w:autoSpaceDE w:val="0"/>
        <w:autoSpaceDN w:val="0"/>
        <w:adjustRightInd w:val="0"/>
        <w:jc w:val="both"/>
        <w:outlineLvl w:val="0"/>
        <w:rPr>
          <w:sz w:val="28"/>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709"/>
        <w:gridCol w:w="6662"/>
        <w:gridCol w:w="1705"/>
      </w:tblGrid>
      <w:tr w:rsidR="009E0312" w:rsidRPr="001A6A95" w14:paraId="18C9A533" w14:textId="77777777" w:rsidTr="0047257B">
        <w:tc>
          <w:tcPr>
            <w:tcW w:w="709" w:type="dxa"/>
            <w:tcBorders>
              <w:top w:val="single" w:sz="4" w:space="0" w:color="auto"/>
              <w:left w:val="single" w:sz="4" w:space="0" w:color="auto"/>
              <w:bottom w:val="single" w:sz="4" w:space="0" w:color="auto"/>
              <w:right w:val="single" w:sz="4" w:space="0" w:color="auto"/>
            </w:tcBorders>
          </w:tcPr>
          <w:p w14:paraId="285F5518" w14:textId="77777777" w:rsidR="009E0312" w:rsidRPr="001A6A95" w:rsidRDefault="009E0312" w:rsidP="0047257B">
            <w:pPr>
              <w:autoSpaceDE w:val="0"/>
              <w:autoSpaceDN w:val="0"/>
              <w:adjustRightInd w:val="0"/>
              <w:jc w:val="center"/>
              <w:rPr>
                <w:sz w:val="28"/>
                <w:szCs w:val="28"/>
              </w:rPr>
            </w:pPr>
            <w:r w:rsidRPr="001A6A95">
              <w:rPr>
                <w:sz w:val="28"/>
                <w:szCs w:val="28"/>
              </w:rPr>
              <w:t>№</w:t>
            </w:r>
            <w:r w:rsidRPr="001A6A95">
              <w:rPr>
                <w:sz w:val="28"/>
                <w:szCs w:val="28"/>
              </w:rPr>
              <w:br/>
            </w:r>
            <w:proofErr w:type="gramStart"/>
            <w:r w:rsidRPr="001A6A95">
              <w:rPr>
                <w:sz w:val="28"/>
                <w:szCs w:val="28"/>
              </w:rPr>
              <w:t>п</w:t>
            </w:r>
            <w:proofErr w:type="gramEnd"/>
            <w:r w:rsidRPr="001A6A95">
              <w:rPr>
                <w:sz w:val="28"/>
                <w:szCs w:val="28"/>
              </w:rPr>
              <w:t>/п</w:t>
            </w:r>
          </w:p>
        </w:tc>
        <w:tc>
          <w:tcPr>
            <w:tcW w:w="6662" w:type="dxa"/>
            <w:tcBorders>
              <w:top w:val="single" w:sz="4" w:space="0" w:color="auto"/>
              <w:left w:val="single" w:sz="4" w:space="0" w:color="auto"/>
              <w:bottom w:val="single" w:sz="4" w:space="0" w:color="auto"/>
              <w:right w:val="single" w:sz="4" w:space="0" w:color="auto"/>
            </w:tcBorders>
          </w:tcPr>
          <w:p w14:paraId="6C503AE7" w14:textId="77777777" w:rsidR="009E0312" w:rsidRPr="001A6A95" w:rsidRDefault="009E0312" w:rsidP="0047257B">
            <w:pPr>
              <w:autoSpaceDE w:val="0"/>
              <w:autoSpaceDN w:val="0"/>
              <w:adjustRightInd w:val="0"/>
              <w:jc w:val="center"/>
              <w:rPr>
                <w:sz w:val="28"/>
                <w:szCs w:val="28"/>
              </w:rPr>
            </w:pPr>
            <w:r w:rsidRPr="001A6A95">
              <w:rPr>
                <w:sz w:val="28"/>
                <w:szCs w:val="28"/>
              </w:rPr>
              <w:t>Наименование критерия</w:t>
            </w:r>
          </w:p>
        </w:tc>
        <w:tc>
          <w:tcPr>
            <w:tcW w:w="1705" w:type="dxa"/>
            <w:tcBorders>
              <w:top w:val="single" w:sz="4" w:space="0" w:color="auto"/>
              <w:left w:val="single" w:sz="4" w:space="0" w:color="auto"/>
              <w:bottom w:val="single" w:sz="4" w:space="0" w:color="auto"/>
              <w:right w:val="single" w:sz="4" w:space="0" w:color="auto"/>
            </w:tcBorders>
          </w:tcPr>
          <w:p w14:paraId="5CF0B12B" w14:textId="77777777" w:rsidR="009E0312" w:rsidRPr="001A6A95" w:rsidRDefault="009E0312" w:rsidP="0047257B">
            <w:pPr>
              <w:autoSpaceDE w:val="0"/>
              <w:autoSpaceDN w:val="0"/>
              <w:adjustRightInd w:val="0"/>
              <w:jc w:val="center"/>
              <w:rPr>
                <w:sz w:val="28"/>
                <w:szCs w:val="28"/>
              </w:rPr>
            </w:pPr>
            <w:r w:rsidRPr="001A6A95">
              <w:rPr>
                <w:sz w:val="28"/>
                <w:szCs w:val="28"/>
              </w:rPr>
              <w:t>Бал</w:t>
            </w:r>
            <w:r>
              <w:rPr>
                <w:sz w:val="28"/>
                <w:szCs w:val="28"/>
              </w:rPr>
              <w:t>л</w:t>
            </w:r>
            <w:r w:rsidRPr="001A6A95">
              <w:rPr>
                <w:sz w:val="28"/>
                <w:szCs w:val="28"/>
              </w:rPr>
              <w:t>ьная оценка критерия</w:t>
            </w:r>
          </w:p>
        </w:tc>
      </w:tr>
      <w:tr w:rsidR="009E0312" w:rsidRPr="001A6A95" w14:paraId="39D045C4" w14:textId="77777777" w:rsidTr="0047257B">
        <w:tc>
          <w:tcPr>
            <w:tcW w:w="709" w:type="dxa"/>
            <w:vMerge w:val="restart"/>
            <w:tcBorders>
              <w:top w:val="single" w:sz="4" w:space="0" w:color="auto"/>
              <w:left w:val="single" w:sz="4" w:space="0" w:color="auto"/>
              <w:bottom w:val="single" w:sz="4" w:space="0" w:color="auto"/>
              <w:right w:val="single" w:sz="4" w:space="0" w:color="auto"/>
            </w:tcBorders>
          </w:tcPr>
          <w:p w14:paraId="0AD3628F" w14:textId="77777777" w:rsidR="009E0312" w:rsidRPr="001A6A95" w:rsidRDefault="009E0312" w:rsidP="0047257B">
            <w:pPr>
              <w:autoSpaceDE w:val="0"/>
              <w:autoSpaceDN w:val="0"/>
              <w:adjustRightInd w:val="0"/>
              <w:jc w:val="center"/>
              <w:rPr>
                <w:sz w:val="28"/>
                <w:szCs w:val="28"/>
              </w:rPr>
            </w:pPr>
            <w:r w:rsidRPr="001A6A95">
              <w:rPr>
                <w:sz w:val="28"/>
                <w:szCs w:val="28"/>
              </w:rPr>
              <w:t>1</w:t>
            </w:r>
          </w:p>
        </w:tc>
        <w:tc>
          <w:tcPr>
            <w:tcW w:w="6662" w:type="dxa"/>
            <w:tcBorders>
              <w:top w:val="single" w:sz="4" w:space="0" w:color="auto"/>
              <w:left w:val="single" w:sz="4" w:space="0" w:color="auto"/>
              <w:bottom w:val="single" w:sz="4" w:space="0" w:color="auto"/>
              <w:right w:val="single" w:sz="4" w:space="0" w:color="auto"/>
            </w:tcBorders>
          </w:tcPr>
          <w:p w14:paraId="6A78B0EF" w14:textId="77777777" w:rsidR="009E0312" w:rsidRPr="001A6A95" w:rsidRDefault="009E0312" w:rsidP="0047257B">
            <w:pPr>
              <w:autoSpaceDE w:val="0"/>
              <w:autoSpaceDN w:val="0"/>
              <w:adjustRightInd w:val="0"/>
              <w:jc w:val="both"/>
              <w:rPr>
                <w:sz w:val="28"/>
                <w:szCs w:val="28"/>
              </w:rPr>
            </w:pPr>
            <w:proofErr w:type="gramStart"/>
            <w:r w:rsidRPr="001A6A95">
              <w:rPr>
                <w:sz w:val="28"/>
                <w:szCs w:val="28"/>
              </w:rPr>
              <w:t xml:space="preserve">Наличие опыта успешной реализации проектов по развитию инфраструктуры сетей подвижной радиотелефонной связи, подтвержденного государственными контрактами, договорами, соглашениями, за последние три года, предшествующие году проведения конкурсного отбора на </w:t>
            </w:r>
            <w:r>
              <w:rPr>
                <w:sz w:val="28"/>
                <w:szCs w:val="28"/>
              </w:rPr>
              <w:t xml:space="preserve">право </w:t>
            </w:r>
            <w:r w:rsidRPr="001A6A95">
              <w:rPr>
                <w:color w:val="000000" w:themeColor="text1"/>
                <w:sz w:val="28"/>
                <w:szCs w:val="28"/>
              </w:rPr>
              <w:t>заключени</w:t>
            </w:r>
            <w:r>
              <w:rPr>
                <w:color w:val="000000" w:themeColor="text1"/>
                <w:sz w:val="28"/>
                <w:szCs w:val="28"/>
              </w:rPr>
              <w:t>я</w:t>
            </w:r>
            <w:r w:rsidRPr="001A6A95">
              <w:rPr>
                <w:color w:val="000000" w:themeColor="text1"/>
                <w:sz w:val="28"/>
                <w:szCs w:val="28"/>
              </w:rPr>
              <w:t xml:space="preserve"> </w:t>
            </w:r>
            <w:r w:rsidRPr="00696B97">
              <w:rPr>
                <w:color w:val="000000" w:themeColor="text1"/>
                <w:spacing w:val="-2"/>
                <w:sz w:val="28"/>
                <w:szCs w:val="28"/>
              </w:rPr>
              <w:t xml:space="preserve">соглашений о реализации </w:t>
            </w:r>
            <w:r w:rsidRPr="00696B97">
              <w:rPr>
                <w:spacing w:val="-2"/>
                <w:sz w:val="28"/>
                <w:szCs w:val="28"/>
              </w:rPr>
              <w:t xml:space="preserve">инвестиционных </w:t>
            </w:r>
            <w:r w:rsidRPr="00696B97">
              <w:rPr>
                <w:color w:val="000000" w:themeColor="text1"/>
                <w:spacing w:val="-2"/>
                <w:sz w:val="28"/>
                <w:szCs w:val="28"/>
              </w:rPr>
              <w:t>проектов, направленных на обеспечение услугами сотовой связи автомобильных дорог общего пользования федерального, регионального и (или</w:t>
            </w:r>
            <w:r w:rsidRPr="001A6A95">
              <w:rPr>
                <w:color w:val="000000" w:themeColor="text1"/>
                <w:sz w:val="28"/>
                <w:szCs w:val="28"/>
              </w:rPr>
              <w:t xml:space="preserve">) межмуниципального значения, </w:t>
            </w:r>
            <w:r w:rsidRPr="00696B97">
              <w:rPr>
                <w:color w:val="000000" w:themeColor="text1"/>
                <w:spacing w:val="-2"/>
                <w:sz w:val="28"/>
                <w:szCs w:val="28"/>
              </w:rPr>
              <w:t>населенных пунктов и иных объектов инфраструктуры (далее – конкурсный отбор)</w:t>
            </w:r>
            <w:proofErr w:type="gramEnd"/>
          </w:p>
        </w:tc>
        <w:tc>
          <w:tcPr>
            <w:tcW w:w="1705" w:type="dxa"/>
            <w:tcBorders>
              <w:top w:val="single" w:sz="4" w:space="0" w:color="auto"/>
              <w:left w:val="single" w:sz="4" w:space="0" w:color="auto"/>
              <w:bottom w:val="single" w:sz="4" w:space="0" w:color="auto"/>
              <w:right w:val="single" w:sz="4" w:space="0" w:color="auto"/>
            </w:tcBorders>
          </w:tcPr>
          <w:p w14:paraId="3328A860" w14:textId="77777777" w:rsidR="009E0312" w:rsidRPr="001A6A95" w:rsidRDefault="009E0312" w:rsidP="0047257B">
            <w:pPr>
              <w:autoSpaceDE w:val="0"/>
              <w:autoSpaceDN w:val="0"/>
              <w:adjustRightInd w:val="0"/>
              <w:jc w:val="center"/>
              <w:rPr>
                <w:sz w:val="28"/>
                <w:szCs w:val="28"/>
              </w:rPr>
            </w:pPr>
            <w:r w:rsidRPr="001A6A95">
              <w:rPr>
                <w:sz w:val="28"/>
                <w:szCs w:val="28"/>
              </w:rPr>
              <w:t>0 – 10 баллов</w:t>
            </w:r>
          </w:p>
        </w:tc>
      </w:tr>
      <w:tr w:rsidR="009E0312" w:rsidRPr="001A6A95" w14:paraId="162DD045" w14:textId="77777777" w:rsidTr="0047257B">
        <w:tc>
          <w:tcPr>
            <w:tcW w:w="709" w:type="dxa"/>
            <w:vMerge/>
            <w:tcBorders>
              <w:top w:val="single" w:sz="4" w:space="0" w:color="auto"/>
              <w:left w:val="single" w:sz="4" w:space="0" w:color="auto"/>
              <w:bottom w:val="single" w:sz="4" w:space="0" w:color="auto"/>
              <w:right w:val="single" w:sz="4" w:space="0" w:color="auto"/>
            </w:tcBorders>
          </w:tcPr>
          <w:p w14:paraId="06113058" w14:textId="77777777" w:rsidR="009E0312" w:rsidRPr="001A6A95" w:rsidRDefault="009E0312" w:rsidP="0047257B">
            <w:pPr>
              <w:autoSpaceDE w:val="0"/>
              <w:autoSpaceDN w:val="0"/>
              <w:adjustRightInd w:val="0"/>
              <w:jc w:val="both"/>
              <w:rPr>
                <w:sz w:val="28"/>
                <w:szCs w:val="28"/>
              </w:rPr>
            </w:pPr>
          </w:p>
        </w:tc>
        <w:tc>
          <w:tcPr>
            <w:tcW w:w="6662" w:type="dxa"/>
            <w:tcBorders>
              <w:top w:val="single" w:sz="4" w:space="0" w:color="auto"/>
              <w:left w:val="single" w:sz="4" w:space="0" w:color="auto"/>
              <w:bottom w:val="single" w:sz="4" w:space="0" w:color="auto"/>
              <w:right w:val="single" w:sz="4" w:space="0" w:color="auto"/>
            </w:tcBorders>
          </w:tcPr>
          <w:p w14:paraId="5C786606" w14:textId="77777777" w:rsidR="009E0312" w:rsidRPr="001A6A95" w:rsidRDefault="009E0312" w:rsidP="0047257B">
            <w:pPr>
              <w:autoSpaceDE w:val="0"/>
              <w:autoSpaceDN w:val="0"/>
              <w:adjustRightInd w:val="0"/>
              <w:jc w:val="both"/>
              <w:rPr>
                <w:sz w:val="28"/>
                <w:szCs w:val="28"/>
              </w:rPr>
            </w:pPr>
            <w:r>
              <w:rPr>
                <w:sz w:val="28"/>
                <w:szCs w:val="28"/>
              </w:rPr>
              <w:t>с</w:t>
            </w:r>
            <w:r w:rsidRPr="001A6A95">
              <w:rPr>
                <w:sz w:val="28"/>
                <w:szCs w:val="28"/>
              </w:rPr>
              <w:t>оответствующий опыт отсутствует</w:t>
            </w:r>
          </w:p>
        </w:tc>
        <w:tc>
          <w:tcPr>
            <w:tcW w:w="1705" w:type="dxa"/>
            <w:tcBorders>
              <w:top w:val="single" w:sz="4" w:space="0" w:color="auto"/>
              <w:left w:val="single" w:sz="4" w:space="0" w:color="auto"/>
              <w:bottom w:val="single" w:sz="4" w:space="0" w:color="auto"/>
              <w:right w:val="single" w:sz="4" w:space="0" w:color="auto"/>
            </w:tcBorders>
          </w:tcPr>
          <w:p w14:paraId="11EEEE04" w14:textId="77777777" w:rsidR="009E0312" w:rsidRPr="001A6A95" w:rsidRDefault="009E0312" w:rsidP="0047257B">
            <w:pPr>
              <w:autoSpaceDE w:val="0"/>
              <w:autoSpaceDN w:val="0"/>
              <w:adjustRightInd w:val="0"/>
              <w:jc w:val="center"/>
              <w:rPr>
                <w:sz w:val="28"/>
                <w:szCs w:val="28"/>
              </w:rPr>
            </w:pPr>
            <w:r w:rsidRPr="001A6A95">
              <w:rPr>
                <w:sz w:val="28"/>
                <w:szCs w:val="28"/>
              </w:rPr>
              <w:t>0 баллов</w:t>
            </w:r>
          </w:p>
        </w:tc>
      </w:tr>
      <w:tr w:rsidR="009E0312" w:rsidRPr="001A6A95" w14:paraId="65B6D48D" w14:textId="77777777" w:rsidTr="0047257B">
        <w:tc>
          <w:tcPr>
            <w:tcW w:w="709" w:type="dxa"/>
            <w:vMerge/>
            <w:tcBorders>
              <w:top w:val="single" w:sz="4" w:space="0" w:color="auto"/>
              <w:left w:val="single" w:sz="4" w:space="0" w:color="auto"/>
              <w:bottom w:val="single" w:sz="4" w:space="0" w:color="auto"/>
              <w:right w:val="single" w:sz="4" w:space="0" w:color="auto"/>
            </w:tcBorders>
          </w:tcPr>
          <w:p w14:paraId="769B9F1C" w14:textId="77777777" w:rsidR="009E0312" w:rsidRPr="001A6A95" w:rsidRDefault="009E0312" w:rsidP="0047257B">
            <w:pPr>
              <w:autoSpaceDE w:val="0"/>
              <w:autoSpaceDN w:val="0"/>
              <w:adjustRightInd w:val="0"/>
              <w:jc w:val="both"/>
              <w:rPr>
                <w:sz w:val="28"/>
                <w:szCs w:val="28"/>
              </w:rPr>
            </w:pPr>
          </w:p>
        </w:tc>
        <w:tc>
          <w:tcPr>
            <w:tcW w:w="6662" w:type="dxa"/>
            <w:tcBorders>
              <w:top w:val="single" w:sz="4" w:space="0" w:color="auto"/>
              <w:left w:val="single" w:sz="4" w:space="0" w:color="auto"/>
              <w:bottom w:val="single" w:sz="4" w:space="0" w:color="auto"/>
              <w:right w:val="single" w:sz="4" w:space="0" w:color="auto"/>
            </w:tcBorders>
          </w:tcPr>
          <w:p w14:paraId="4B33F047" w14:textId="77777777" w:rsidR="009E0312" w:rsidRPr="001A6A95" w:rsidRDefault="009E0312" w:rsidP="0047257B">
            <w:pPr>
              <w:autoSpaceDE w:val="0"/>
              <w:autoSpaceDN w:val="0"/>
              <w:adjustRightInd w:val="0"/>
              <w:jc w:val="both"/>
              <w:rPr>
                <w:sz w:val="28"/>
                <w:szCs w:val="28"/>
              </w:rPr>
            </w:pPr>
            <w:r>
              <w:rPr>
                <w:sz w:val="28"/>
                <w:szCs w:val="28"/>
              </w:rPr>
              <w:t>р</w:t>
            </w:r>
            <w:r w:rsidRPr="001A6A95">
              <w:rPr>
                <w:sz w:val="28"/>
                <w:szCs w:val="28"/>
              </w:rPr>
              <w:t>еализовано от 1 до 2 проектов</w:t>
            </w:r>
          </w:p>
        </w:tc>
        <w:tc>
          <w:tcPr>
            <w:tcW w:w="1705" w:type="dxa"/>
            <w:tcBorders>
              <w:top w:val="single" w:sz="4" w:space="0" w:color="auto"/>
              <w:left w:val="single" w:sz="4" w:space="0" w:color="auto"/>
              <w:bottom w:val="single" w:sz="4" w:space="0" w:color="auto"/>
              <w:right w:val="single" w:sz="4" w:space="0" w:color="auto"/>
            </w:tcBorders>
          </w:tcPr>
          <w:p w14:paraId="2295BE6B" w14:textId="77777777" w:rsidR="009E0312" w:rsidRPr="001A6A95" w:rsidRDefault="009E0312" w:rsidP="0047257B">
            <w:pPr>
              <w:autoSpaceDE w:val="0"/>
              <w:autoSpaceDN w:val="0"/>
              <w:adjustRightInd w:val="0"/>
              <w:jc w:val="center"/>
              <w:rPr>
                <w:sz w:val="28"/>
                <w:szCs w:val="28"/>
              </w:rPr>
            </w:pPr>
            <w:r w:rsidRPr="001A6A95">
              <w:rPr>
                <w:sz w:val="28"/>
                <w:szCs w:val="28"/>
              </w:rPr>
              <w:t>5 баллов</w:t>
            </w:r>
          </w:p>
        </w:tc>
      </w:tr>
      <w:tr w:rsidR="009E0312" w:rsidRPr="001A6A95" w14:paraId="4D073706" w14:textId="77777777" w:rsidTr="0047257B">
        <w:tc>
          <w:tcPr>
            <w:tcW w:w="709" w:type="dxa"/>
            <w:vMerge/>
            <w:tcBorders>
              <w:top w:val="single" w:sz="4" w:space="0" w:color="auto"/>
              <w:left w:val="single" w:sz="4" w:space="0" w:color="auto"/>
              <w:bottom w:val="single" w:sz="4" w:space="0" w:color="auto"/>
              <w:right w:val="single" w:sz="4" w:space="0" w:color="auto"/>
            </w:tcBorders>
          </w:tcPr>
          <w:p w14:paraId="32052294" w14:textId="77777777" w:rsidR="009E0312" w:rsidRPr="001A6A95" w:rsidRDefault="009E0312" w:rsidP="0047257B">
            <w:pPr>
              <w:autoSpaceDE w:val="0"/>
              <w:autoSpaceDN w:val="0"/>
              <w:adjustRightInd w:val="0"/>
              <w:jc w:val="both"/>
              <w:rPr>
                <w:sz w:val="28"/>
                <w:szCs w:val="28"/>
              </w:rPr>
            </w:pPr>
          </w:p>
        </w:tc>
        <w:tc>
          <w:tcPr>
            <w:tcW w:w="6662" w:type="dxa"/>
            <w:tcBorders>
              <w:top w:val="single" w:sz="4" w:space="0" w:color="auto"/>
              <w:left w:val="single" w:sz="4" w:space="0" w:color="auto"/>
              <w:bottom w:val="single" w:sz="4" w:space="0" w:color="auto"/>
              <w:right w:val="single" w:sz="4" w:space="0" w:color="auto"/>
            </w:tcBorders>
          </w:tcPr>
          <w:p w14:paraId="0A0C5D30" w14:textId="77777777" w:rsidR="009E0312" w:rsidRPr="001A6A95" w:rsidRDefault="009E0312" w:rsidP="0047257B">
            <w:pPr>
              <w:autoSpaceDE w:val="0"/>
              <w:autoSpaceDN w:val="0"/>
              <w:adjustRightInd w:val="0"/>
              <w:jc w:val="both"/>
              <w:rPr>
                <w:sz w:val="28"/>
                <w:szCs w:val="28"/>
              </w:rPr>
            </w:pPr>
            <w:r>
              <w:rPr>
                <w:sz w:val="28"/>
                <w:szCs w:val="28"/>
              </w:rPr>
              <w:t>р</w:t>
            </w:r>
            <w:r w:rsidRPr="001A6A95">
              <w:rPr>
                <w:sz w:val="28"/>
                <w:szCs w:val="28"/>
              </w:rPr>
              <w:t>еализовано от 3 проектов и более</w:t>
            </w:r>
          </w:p>
        </w:tc>
        <w:tc>
          <w:tcPr>
            <w:tcW w:w="1705" w:type="dxa"/>
            <w:tcBorders>
              <w:top w:val="single" w:sz="4" w:space="0" w:color="auto"/>
              <w:left w:val="single" w:sz="4" w:space="0" w:color="auto"/>
              <w:bottom w:val="single" w:sz="4" w:space="0" w:color="auto"/>
              <w:right w:val="single" w:sz="4" w:space="0" w:color="auto"/>
            </w:tcBorders>
          </w:tcPr>
          <w:p w14:paraId="175FB09D" w14:textId="77777777" w:rsidR="009E0312" w:rsidRPr="001A6A95" w:rsidRDefault="009E0312" w:rsidP="0047257B">
            <w:pPr>
              <w:autoSpaceDE w:val="0"/>
              <w:autoSpaceDN w:val="0"/>
              <w:adjustRightInd w:val="0"/>
              <w:jc w:val="center"/>
              <w:rPr>
                <w:sz w:val="28"/>
                <w:szCs w:val="28"/>
              </w:rPr>
            </w:pPr>
            <w:r w:rsidRPr="001A6A95">
              <w:rPr>
                <w:sz w:val="28"/>
                <w:szCs w:val="28"/>
              </w:rPr>
              <w:t>10 баллов</w:t>
            </w:r>
          </w:p>
        </w:tc>
      </w:tr>
      <w:tr w:rsidR="009E0312" w:rsidRPr="001A6A95" w14:paraId="12153746" w14:textId="77777777" w:rsidTr="0047257B">
        <w:tc>
          <w:tcPr>
            <w:tcW w:w="709" w:type="dxa"/>
            <w:vMerge w:val="restart"/>
            <w:tcBorders>
              <w:top w:val="single" w:sz="4" w:space="0" w:color="auto"/>
              <w:left w:val="single" w:sz="4" w:space="0" w:color="auto"/>
              <w:right w:val="single" w:sz="4" w:space="0" w:color="auto"/>
            </w:tcBorders>
          </w:tcPr>
          <w:p w14:paraId="28D6BFAA" w14:textId="77777777" w:rsidR="009E0312" w:rsidRPr="001A6A95" w:rsidRDefault="009E0312" w:rsidP="0047257B">
            <w:pPr>
              <w:autoSpaceDE w:val="0"/>
              <w:autoSpaceDN w:val="0"/>
              <w:adjustRightInd w:val="0"/>
              <w:jc w:val="center"/>
              <w:rPr>
                <w:sz w:val="28"/>
                <w:szCs w:val="28"/>
              </w:rPr>
            </w:pPr>
            <w:r w:rsidRPr="001A6A95">
              <w:rPr>
                <w:sz w:val="28"/>
                <w:szCs w:val="28"/>
              </w:rPr>
              <w:t>2</w:t>
            </w:r>
          </w:p>
        </w:tc>
        <w:tc>
          <w:tcPr>
            <w:tcW w:w="6662" w:type="dxa"/>
            <w:tcBorders>
              <w:top w:val="single" w:sz="4" w:space="0" w:color="auto"/>
              <w:left w:val="single" w:sz="4" w:space="0" w:color="auto"/>
              <w:bottom w:val="single" w:sz="4" w:space="0" w:color="auto"/>
              <w:right w:val="single" w:sz="4" w:space="0" w:color="auto"/>
            </w:tcBorders>
          </w:tcPr>
          <w:p w14:paraId="5183B878" w14:textId="77777777" w:rsidR="009E0312" w:rsidRPr="001A6A95" w:rsidRDefault="009E0312" w:rsidP="0047257B">
            <w:pPr>
              <w:autoSpaceDE w:val="0"/>
              <w:autoSpaceDN w:val="0"/>
              <w:adjustRightInd w:val="0"/>
              <w:jc w:val="both"/>
              <w:rPr>
                <w:sz w:val="28"/>
                <w:szCs w:val="28"/>
              </w:rPr>
            </w:pPr>
            <w:r w:rsidRPr="001A6A95">
              <w:rPr>
                <w:sz w:val="28"/>
                <w:szCs w:val="28"/>
              </w:rPr>
              <w:t>Срок реализации инвестиционного проекта</w:t>
            </w:r>
          </w:p>
        </w:tc>
        <w:tc>
          <w:tcPr>
            <w:tcW w:w="1705" w:type="dxa"/>
            <w:tcBorders>
              <w:top w:val="single" w:sz="4" w:space="0" w:color="auto"/>
              <w:left w:val="single" w:sz="4" w:space="0" w:color="auto"/>
              <w:bottom w:val="single" w:sz="4" w:space="0" w:color="auto"/>
              <w:right w:val="single" w:sz="4" w:space="0" w:color="auto"/>
            </w:tcBorders>
          </w:tcPr>
          <w:p w14:paraId="4548BA05" w14:textId="77777777" w:rsidR="009E0312" w:rsidRPr="001A6A95" w:rsidRDefault="009E0312" w:rsidP="0047257B">
            <w:pPr>
              <w:autoSpaceDE w:val="0"/>
              <w:autoSpaceDN w:val="0"/>
              <w:adjustRightInd w:val="0"/>
              <w:jc w:val="center"/>
              <w:rPr>
                <w:sz w:val="28"/>
                <w:szCs w:val="28"/>
              </w:rPr>
            </w:pPr>
            <w:r w:rsidRPr="001A6A95">
              <w:rPr>
                <w:sz w:val="28"/>
                <w:szCs w:val="28"/>
              </w:rPr>
              <w:t>0 – 10 баллов</w:t>
            </w:r>
          </w:p>
        </w:tc>
      </w:tr>
      <w:tr w:rsidR="009E0312" w:rsidRPr="001A6A95" w14:paraId="748FF10C" w14:textId="77777777" w:rsidTr="00696B97">
        <w:trPr>
          <w:trHeight w:val="890"/>
        </w:trPr>
        <w:tc>
          <w:tcPr>
            <w:tcW w:w="709" w:type="dxa"/>
            <w:vMerge/>
            <w:tcBorders>
              <w:left w:val="single" w:sz="4" w:space="0" w:color="auto"/>
              <w:bottom w:val="single" w:sz="4" w:space="0" w:color="auto"/>
              <w:right w:val="single" w:sz="4" w:space="0" w:color="auto"/>
            </w:tcBorders>
          </w:tcPr>
          <w:p w14:paraId="52F629A8" w14:textId="77777777" w:rsidR="009E0312" w:rsidRPr="001A6A95" w:rsidRDefault="009E0312" w:rsidP="0047257B">
            <w:pPr>
              <w:autoSpaceDE w:val="0"/>
              <w:autoSpaceDN w:val="0"/>
              <w:adjustRightInd w:val="0"/>
              <w:jc w:val="both"/>
              <w:rPr>
                <w:sz w:val="28"/>
                <w:szCs w:val="28"/>
              </w:rPr>
            </w:pPr>
          </w:p>
        </w:tc>
        <w:tc>
          <w:tcPr>
            <w:tcW w:w="6662" w:type="dxa"/>
            <w:tcBorders>
              <w:top w:val="single" w:sz="4" w:space="0" w:color="auto"/>
              <w:left w:val="single" w:sz="4" w:space="0" w:color="auto"/>
              <w:bottom w:val="single" w:sz="4" w:space="0" w:color="auto"/>
              <w:right w:val="single" w:sz="4" w:space="0" w:color="auto"/>
            </w:tcBorders>
          </w:tcPr>
          <w:p w14:paraId="48A8F8D5" w14:textId="77777777" w:rsidR="009E0312" w:rsidRPr="001A6A95" w:rsidRDefault="009E0312" w:rsidP="0047257B">
            <w:pPr>
              <w:autoSpaceDE w:val="0"/>
              <w:autoSpaceDN w:val="0"/>
              <w:adjustRightInd w:val="0"/>
              <w:jc w:val="both"/>
              <w:rPr>
                <w:sz w:val="28"/>
                <w:szCs w:val="28"/>
              </w:rPr>
            </w:pPr>
            <w:r w:rsidRPr="001A6A95">
              <w:rPr>
                <w:sz w:val="28"/>
                <w:szCs w:val="28"/>
              </w:rPr>
              <w:t>более 24 месяцев</w:t>
            </w:r>
          </w:p>
        </w:tc>
        <w:tc>
          <w:tcPr>
            <w:tcW w:w="1705" w:type="dxa"/>
            <w:tcBorders>
              <w:top w:val="single" w:sz="4" w:space="0" w:color="auto"/>
              <w:left w:val="single" w:sz="4" w:space="0" w:color="auto"/>
              <w:bottom w:val="single" w:sz="4" w:space="0" w:color="auto"/>
              <w:right w:val="single" w:sz="4" w:space="0" w:color="auto"/>
            </w:tcBorders>
          </w:tcPr>
          <w:p w14:paraId="155EE550" w14:textId="77777777" w:rsidR="009E0312" w:rsidRPr="001A6A95" w:rsidRDefault="009E0312" w:rsidP="0047257B">
            <w:pPr>
              <w:autoSpaceDE w:val="0"/>
              <w:autoSpaceDN w:val="0"/>
              <w:adjustRightInd w:val="0"/>
              <w:jc w:val="center"/>
              <w:rPr>
                <w:sz w:val="28"/>
                <w:szCs w:val="28"/>
              </w:rPr>
            </w:pPr>
            <w:r w:rsidRPr="001A6A95">
              <w:rPr>
                <w:sz w:val="28"/>
                <w:szCs w:val="28"/>
              </w:rPr>
              <w:t>0 баллов</w:t>
            </w:r>
          </w:p>
        </w:tc>
      </w:tr>
      <w:tr w:rsidR="009E0312" w:rsidRPr="001A6A95" w14:paraId="5E1E85A2" w14:textId="77777777" w:rsidTr="0047257B">
        <w:trPr>
          <w:trHeight w:val="20"/>
        </w:trPr>
        <w:tc>
          <w:tcPr>
            <w:tcW w:w="709" w:type="dxa"/>
            <w:tcBorders>
              <w:top w:val="single" w:sz="4" w:space="0" w:color="auto"/>
              <w:left w:val="single" w:sz="4" w:space="0" w:color="auto"/>
              <w:bottom w:val="single" w:sz="4" w:space="0" w:color="auto"/>
              <w:right w:val="single" w:sz="4" w:space="0" w:color="auto"/>
            </w:tcBorders>
          </w:tcPr>
          <w:p w14:paraId="511F4209" w14:textId="77777777" w:rsidR="009E0312" w:rsidRPr="001A6A95" w:rsidRDefault="009E0312" w:rsidP="0047257B">
            <w:pPr>
              <w:autoSpaceDE w:val="0"/>
              <w:autoSpaceDN w:val="0"/>
              <w:adjustRightInd w:val="0"/>
              <w:jc w:val="center"/>
              <w:rPr>
                <w:sz w:val="28"/>
                <w:szCs w:val="28"/>
              </w:rPr>
            </w:pPr>
            <w:r w:rsidRPr="001A6A95">
              <w:rPr>
                <w:sz w:val="28"/>
                <w:szCs w:val="28"/>
              </w:rPr>
              <w:lastRenderedPageBreak/>
              <w:t>№</w:t>
            </w:r>
            <w:r w:rsidRPr="001A6A95">
              <w:rPr>
                <w:sz w:val="28"/>
                <w:szCs w:val="28"/>
              </w:rPr>
              <w:br/>
            </w:r>
            <w:proofErr w:type="gramStart"/>
            <w:r w:rsidRPr="001A6A95">
              <w:rPr>
                <w:sz w:val="28"/>
                <w:szCs w:val="28"/>
              </w:rPr>
              <w:t>п</w:t>
            </w:r>
            <w:proofErr w:type="gramEnd"/>
            <w:r w:rsidRPr="001A6A95">
              <w:rPr>
                <w:sz w:val="28"/>
                <w:szCs w:val="28"/>
              </w:rPr>
              <w:t>/п</w:t>
            </w:r>
          </w:p>
        </w:tc>
        <w:tc>
          <w:tcPr>
            <w:tcW w:w="6662" w:type="dxa"/>
            <w:tcBorders>
              <w:top w:val="single" w:sz="4" w:space="0" w:color="auto"/>
              <w:left w:val="single" w:sz="4" w:space="0" w:color="auto"/>
              <w:bottom w:val="single" w:sz="4" w:space="0" w:color="auto"/>
              <w:right w:val="single" w:sz="4" w:space="0" w:color="auto"/>
            </w:tcBorders>
          </w:tcPr>
          <w:p w14:paraId="373523AB" w14:textId="77777777" w:rsidR="009E0312" w:rsidRPr="001A6A95" w:rsidRDefault="009E0312" w:rsidP="0047257B">
            <w:pPr>
              <w:autoSpaceDE w:val="0"/>
              <w:autoSpaceDN w:val="0"/>
              <w:adjustRightInd w:val="0"/>
              <w:jc w:val="center"/>
              <w:rPr>
                <w:sz w:val="28"/>
                <w:szCs w:val="28"/>
              </w:rPr>
            </w:pPr>
            <w:r w:rsidRPr="001A6A95">
              <w:rPr>
                <w:sz w:val="28"/>
                <w:szCs w:val="28"/>
              </w:rPr>
              <w:t>Наименование критерия оценки</w:t>
            </w:r>
          </w:p>
        </w:tc>
        <w:tc>
          <w:tcPr>
            <w:tcW w:w="1705" w:type="dxa"/>
            <w:tcBorders>
              <w:top w:val="single" w:sz="4" w:space="0" w:color="auto"/>
              <w:left w:val="single" w:sz="4" w:space="0" w:color="auto"/>
              <w:bottom w:val="single" w:sz="4" w:space="0" w:color="auto"/>
              <w:right w:val="single" w:sz="4" w:space="0" w:color="auto"/>
            </w:tcBorders>
          </w:tcPr>
          <w:p w14:paraId="0CA62D24" w14:textId="77777777" w:rsidR="009E0312" w:rsidRPr="001A6A95" w:rsidRDefault="009E0312" w:rsidP="0047257B">
            <w:pPr>
              <w:autoSpaceDE w:val="0"/>
              <w:autoSpaceDN w:val="0"/>
              <w:adjustRightInd w:val="0"/>
              <w:jc w:val="center"/>
              <w:rPr>
                <w:sz w:val="28"/>
                <w:szCs w:val="28"/>
              </w:rPr>
            </w:pPr>
            <w:r w:rsidRPr="001A6A95">
              <w:rPr>
                <w:sz w:val="28"/>
                <w:szCs w:val="28"/>
              </w:rPr>
              <w:t>Бал</w:t>
            </w:r>
            <w:r>
              <w:rPr>
                <w:sz w:val="28"/>
                <w:szCs w:val="28"/>
              </w:rPr>
              <w:t>л</w:t>
            </w:r>
            <w:r w:rsidRPr="001A6A95">
              <w:rPr>
                <w:sz w:val="28"/>
                <w:szCs w:val="28"/>
              </w:rPr>
              <w:t>ьная оценка критерия</w:t>
            </w:r>
          </w:p>
        </w:tc>
      </w:tr>
      <w:tr w:rsidR="009E0312" w:rsidRPr="001A6A95" w14:paraId="70009C84" w14:textId="77777777" w:rsidTr="0047257B">
        <w:trPr>
          <w:trHeight w:val="20"/>
        </w:trPr>
        <w:tc>
          <w:tcPr>
            <w:tcW w:w="709" w:type="dxa"/>
            <w:vMerge w:val="restart"/>
            <w:tcBorders>
              <w:top w:val="single" w:sz="4" w:space="0" w:color="auto"/>
              <w:left w:val="single" w:sz="4" w:space="0" w:color="auto"/>
              <w:right w:val="single" w:sz="4" w:space="0" w:color="auto"/>
            </w:tcBorders>
          </w:tcPr>
          <w:p w14:paraId="53F98399" w14:textId="77777777" w:rsidR="009E0312" w:rsidRPr="001A6A95" w:rsidRDefault="009E0312" w:rsidP="0047257B">
            <w:pPr>
              <w:autoSpaceDE w:val="0"/>
              <w:autoSpaceDN w:val="0"/>
              <w:adjustRightInd w:val="0"/>
              <w:jc w:val="both"/>
              <w:rPr>
                <w:sz w:val="28"/>
                <w:szCs w:val="28"/>
              </w:rPr>
            </w:pPr>
          </w:p>
        </w:tc>
        <w:tc>
          <w:tcPr>
            <w:tcW w:w="6662" w:type="dxa"/>
            <w:tcBorders>
              <w:top w:val="single" w:sz="4" w:space="0" w:color="auto"/>
              <w:left w:val="single" w:sz="4" w:space="0" w:color="auto"/>
              <w:bottom w:val="single" w:sz="4" w:space="0" w:color="auto"/>
              <w:right w:val="single" w:sz="4" w:space="0" w:color="auto"/>
            </w:tcBorders>
          </w:tcPr>
          <w:p w14:paraId="263A6611" w14:textId="77777777" w:rsidR="009E0312" w:rsidRPr="001A6A95" w:rsidRDefault="009E0312" w:rsidP="0047257B">
            <w:pPr>
              <w:autoSpaceDE w:val="0"/>
              <w:autoSpaceDN w:val="0"/>
              <w:adjustRightInd w:val="0"/>
              <w:jc w:val="both"/>
              <w:rPr>
                <w:sz w:val="28"/>
                <w:szCs w:val="28"/>
              </w:rPr>
            </w:pPr>
            <w:r w:rsidRPr="001A6A95">
              <w:rPr>
                <w:sz w:val="28"/>
                <w:szCs w:val="28"/>
              </w:rPr>
              <w:t>от 15 до 24 месяцев</w:t>
            </w:r>
          </w:p>
        </w:tc>
        <w:tc>
          <w:tcPr>
            <w:tcW w:w="1705" w:type="dxa"/>
            <w:tcBorders>
              <w:top w:val="single" w:sz="4" w:space="0" w:color="auto"/>
              <w:left w:val="single" w:sz="4" w:space="0" w:color="auto"/>
              <w:bottom w:val="single" w:sz="4" w:space="0" w:color="auto"/>
              <w:right w:val="single" w:sz="4" w:space="0" w:color="auto"/>
            </w:tcBorders>
          </w:tcPr>
          <w:p w14:paraId="296A59B7" w14:textId="77777777" w:rsidR="009E0312" w:rsidRPr="001A6A95" w:rsidRDefault="009E0312" w:rsidP="0047257B">
            <w:pPr>
              <w:autoSpaceDE w:val="0"/>
              <w:autoSpaceDN w:val="0"/>
              <w:adjustRightInd w:val="0"/>
              <w:jc w:val="center"/>
              <w:rPr>
                <w:sz w:val="28"/>
                <w:szCs w:val="28"/>
              </w:rPr>
            </w:pPr>
            <w:r w:rsidRPr="001A6A95">
              <w:rPr>
                <w:sz w:val="28"/>
                <w:szCs w:val="28"/>
              </w:rPr>
              <w:t>5 баллов</w:t>
            </w:r>
          </w:p>
        </w:tc>
      </w:tr>
      <w:tr w:rsidR="009E0312" w:rsidRPr="001A6A95" w14:paraId="592B6454" w14:textId="77777777" w:rsidTr="0047257B">
        <w:tc>
          <w:tcPr>
            <w:tcW w:w="709" w:type="dxa"/>
            <w:vMerge/>
            <w:tcBorders>
              <w:left w:val="single" w:sz="4" w:space="0" w:color="auto"/>
              <w:bottom w:val="single" w:sz="4" w:space="0" w:color="auto"/>
              <w:right w:val="single" w:sz="4" w:space="0" w:color="auto"/>
            </w:tcBorders>
          </w:tcPr>
          <w:p w14:paraId="62816864" w14:textId="77777777" w:rsidR="009E0312" w:rsidRPr="001A6A95" w:rsidRDefault="009E0312" w:rsidP="0047257B">
            <w:pPr>
              <w:autoSpaceDE w:val="0"/>
              <w:autoSpaceDN w:val="0"/>
              <w:adjustRightInd w:val="0"/>
              <w:jc w:val="both"/>
              <w:rPr>
                <w:sz w:val="28"/>
                <w:szCs w:val="28"/>
              </w:rPr>
            </w:pPr>
          </w:p>
        </w:tc>
        <w:tc>
          <w:tcPr>
            <w:tcW w:w="6662" w:type="dxa"/>
            <w:tcBorders>
              <w:top w:val="single" w:sz="4" w:space="0" w:color="auto"/>
              <w:left w:val="single" w:sz="4" w:space="0" w:color="auto"/>
              <w:bottom w:val="single" w:sz="4" w:space="0" w:color="auto"/>
              <w:right w:val="single" w:sz="4" w:space="0" w:color="auto"/>
            </w:tcBorders>
          </w:tcPr>
          <w:p w14:paraId="198EA8A9" w14:textId="77777777" w:rsidR="009E0312" w:rsidRPr="001A6A95" w:rsidRDefault="009E0312" w:rsidP="0047257B">
            <w:pPr>
              <w:autoSpaceDE w:val="0"/>
              <w:autoSpaceDN w:val="0"/>
              <w:adjustRightInd w:val="0"/>
              <w:jc w:val="both"/>
              <w:rPr>
                <w:sz w:val="28"/>
                <w:szCs w:val="28"/>
              </w:rPr>
            </w:pPr>
            <w:r w:rsidRPr="001A6A95">
              <w:rPr>
                <w:sz w:val="28"/>
                <w:szCs w:val="28"/>
              </w:rPr>
              <w:t>менее 15 месяцев</w:t>
            </w:r>
          </w:p>
        </w:tc>
        <w:tc>
          <w:tcPr>
            <w:tcW w:w="1705" w:type="dxa"/>
            <w:tcBorders>
              <w:top w:val="single" w:sz="4" w:space="0" w:color="auto"/>
              <w:left w:val="single" w:sz="4" w:space="0" w:color="auto"/>
              <w:bottom w:val="single" w:sz="4" w:space="0" w:color="auto"/>
              <w:right w:val="single" w:sz="4" w:space="0" w:color="auto"/>
            </w:tcBorders>
          </w:tcPr>
          <w:p w14:paraId="10E91731" w14:textId="77777777" w:rsidR="009E0312" w:rsidRPr="001A6A95" w:rsidRDefault="009E0312" w:rsidP="0047257B">
            <w:pPr>
              <w:autoSpaceDE w:val="0"/>
              <w:autoSpaceDN w:val="0"/>
              <w:adjustRightInd w:val="0"/>
              <w:jc w:val="center"/>
              <w:rPr>
                <w:sz w:val="28"/>
                <w:szCs w:val="28"/>
              </w:rPr>
            </w:pPr>
            <w:r w:rsidRPr="001A6A95">
              <w:rPr>
                <w:sz w:val="28"/>
                <w:szCs w:val="28"/>
              </w:rPr>
              <w:t>10 баллов</w:t>
            </w:r>
          </w:p>
        </w:tc>
      </w:tr>
      <w:tr w:rsidR="009E0312" w:rsidRPr="001A6A95" w14:paraId="4AF65FF0" w14:textId="77777777" w:rsidTr="0047257B">
        <w:tc>
          <w:tcPr>
            <w:tcW w:w="709" w:type="dxa"/>
            <w:vMerge w:val="restart"/>
            <w:tcBorders>
              <w:top w:val="single" w:sz="4" w:space="0" w:color="auto"/>
              <w:left w:val="single" w:sz="4" w:space="0" w:color="auto"/>
              <w:bottom w:val="single" w:sz="4" w:space="0" w:color="auto"/>
              <w:right w:val="single" w:sz="4" w:space="0" w:color="auto"/>
            </w:tcBorders>
          </w:tcPr>
          <w:p w14:paraId="70B4C6D3" w14:textId="77777777" w:rsidR="009E0312" w:rsidRPr="001A6A95" w:rsidRDefault="009E0312" w:rsidP="0047257B">
            <w:pPr>
              <w:autoSpaceDE w:val="0"/>
              <w:autoSpaceDN w:val="0"/>
              <w:adjustRightInd w:val="0"/>
              <w:jc w:val="center"/>
              <w:rPr>
                <w:sz w:val="28"/>
                <w:szCs w:val="28"/>
              </w:rPr>
            </w:pPr>
            <w:r w:rsidRPr="001A6A95">
              <w:rPr>
                <w:sz w:val="28"/>
                <w:szCs w:val="28"/>
              </w:rPr>
              <w:t>3</w:t>
            </w:r>
          </w:p>
        </w:tc>
        <w:tc>
          <w:tcPr>
            <w:tcW w:w="6662" w:type="dxa"/>
            <w:tcBorders>
              <w:top w:val="single" w:sz="4" w:space="0" w:color="auto"/>
              <w:left w:val="single" w:sz="4" w:space="0" w:color="auto"/>
              <w:bottom w:val="single" w:sz="4" w:space="0" w:color="auto"/>
              <w:right w:val="single" w:sz="4" w:space="0" w:color="auto"/>
            </w:tcBorders>
          </w:tcPr>
          <w:p w14:paraId="623C8476" w14:textId="77777777" w:rsidR="009E0312" w:rsidRPr="001A6A95" w:rsidRDefault="009E0312" w:rsidP="0047257B">
            <w:pPr>
              <w:autoSpaceDE w:val="0"/>
              <w:autoSpaceDN w:val="0"/>
              <w:adjustRightInd w:val="0"/>
              <w:jc w:val="both"/>
              <w:rPr>
                <w:sz w:val="28"/>
                <w:szCs w:val="28"/>
              </w:rPr>
            </w:pPr>
            <w:r w:rsidRPr="001A6A95">
              <w:rPr>
                <w:sz w:val="28"/>
                <w:szCs w:val="28"/>
              </w:rPr>
              <w:t>Общий объем собственных инвестиций в развитие инфраструктуры сетей подвижной радиотелефонной связи за последние три года, предшествующие году проведения конкурсного отбора</w:t>
            </w:r>
            <w:r>
              <w:rPr>
                <w:sz w:val="28"/>
                <w:szCs w:val="28"/>
              </w:rPr>
              <w:t xml:space="preserve"> </w:t>
            </w:r>
            <w:r w:rsidRPr="001A6A95">
              <w:rPr>
                <w:color w:val="000000"/>
                <w:sz w:val="28"/>
                <w:szCs w:val="28"/>
              </w:rPr>
              <w:t>(за исключением мероприятий, осуществляемых за счет средств федерального и (или) областного бюджета)</w:t>
            </w:r>
            <w:r w:rsidRPr="001A6A95">
              <w:rPr>
                <w:sz w:val="28"/>
                <w:szCs w:val="28"/>
              </w:rPr>
              <w:t xml:space="preserve"> </w:t>
            </w:r>
          </w:p>
        </w:tc>
        <w:tc>
          <w:tcPr>
            <w:tcW w:w="1705" w:type="dxa"/>
            <w:tcBorders>
              <w:top w:val="single" w:sz="4" w:space="0" w:color="auto"/>
              <w:left w:val="single" w:sz="4" w:space="0" w:color="auto"/>
              <w:bottom w:val="single" w:sz="4" w:space="0" w:color="auto"/>
              <w:right w:val="single" w:sz="4" w:space="0" w:color="auto"/>
            </w:tcBorders>
          </w:tcPr>
          <w:p w14:paraId="46B28DCA" w14:textId="77777777" w:rsidR="009E0312" w:rsidRPr="001A6A95" w:rsidRDefault="009E0312" w:rsidP="0047257B">
            <w:pPr>
              <w:autoSpaceDE w:val="0"/>
              <w:autoSpaceDN w:val="0"/>
              <w:adjustRightInd w:val="0"/>
              <w:jc w:val="center"/>
              <w:rPr>
                <w:sz w:val="28"/>
                <w:szCs w:val="28"/>
              </w:rPr>
            </w:pPr>
            <w:r w:rsidRPr="001A6A95">
              <w:rPr>
                <w:sz w:val="28"/>
                <w:szCs w:val="28"/>
              </w:rPr>
              <w:t>0 – 10 баллов</w:t>
            </w:r>
          </w:p>
        </w:tc>
      </w:tr>
      <w:tr w:rsidR="009E0312" w:rsidRPr="001A6A95" w14:paraId="1747EB3E" w14:textId="77777777" w:rsidTr="0047257B">
        <w:tc>
          <w:tcPr>
            <w:tcW w:w="709" w:type="dxa"/>
            <w:vMerge/>
            <w:tcBorders>
              <w:top w:val="single" w:sz="4" w:space="0" w:color="auto"/>
              <w:left w:val="single" w:sz="4" w:space="0" w:color="auto"/>
              <w:bottom w:val="single" w:sz="4" w:space="0" w:color="auto"/>
              <w:right w:val="single" w:sz="4" w:space="0" w:color="auto"/>
            </w:tcBorders>
          </w:tcPr>
          <w:p w14:paraId="68CB670E" w14:textId="77777777" w:rsidR="009E0312" w:rsidRPr="001A6A95" w:rsidRDefault="009E0312" w:rsidP="0047257B">
            <w:pPr>
              <w:autoSpaceDE w:val="0"/>
              <w:autoSpaceDN w:val="0"/>
              <w:adjustRightInd w:val="0"/>
              <w:jc w:val="both"/>
              <w:rPr>
                <w:sz w:val="28"/>
                <w:szCs w:val="28"/>
              </w:rPr>
            </w:pPr>
          </w:p>
        </w:tc>
        <w:tc>
          <w:tcPr>
            <w:tcW w:w="6662" w:type="dxa"/>
            <w:tcBorders>
              <w:top w:val="single" w:sz="4" w:space="0" w:color="auto"/>
              <w:left w:val="single" w:sz="4" w:space="0" w:color="auto"/>
              <w:bottom w:val="single" w:sz="4" w:space="0" w:color="auto"/>
              <w:right w:val="single" w:sz="4" w:space="0" w:color="auto"/>
            </w:tcBorders>
          </w:tcPr>
          <w:p w14:paraId="5E3D815D" w14:textId="77777777" w:rsidR="009E0312" w:rsidRPr="001A6A95" w:rsidRDefault="009E0312" w:rsidP="0047257B">
            <w:pPr>
              <w:autoSpaceDE w:val="0"/>
              <w:autoSpaceDN w:val="0"/>
              <w:adjustRightInd w:val="0"/>
              <w:jc w:val="both"/>
              <w:rPr>
                <w:sz w:val="28"/>
                <w:szCs w:val="28"/>
              </w:rPr>
            </w:pPr>
            <w:r w:rsidRPr="001A6A95">
              <w:rPr>
                <w:sz w:val="28"/>
                <w:szCs w:val="28"/>
              </w:rPr>
              <w:t xml:space="preserve">менее </w:t>
            </w:r>
            <w:r>
              <w:rPr>
                <w:sz w:val="28"/>
                <w:szCs w:val="28"/>
                <w:lang w:val="en-US"/>
              </w:rPr>
              <w:t>100</w:t>
            </w:r>
            <w:r w:rsidRPr="001A6A95">
              <w:rPr>
                <w:sz w:val="28"/>
                <w:szCs w:val="28"/>
              </w:rPr>
              <w:t xml:space="preserve"> млн. рублей</w:t>
            </w:r>
          </w:p>
        </w:tc>
        <w:tc>
          <w:tcPr>
            <w:tcW w:w="1705" w:type="dxa"/>
            <w:tcBorders>
              <w:top w:val="single" w:sz="4" w:space="0" w:color="auto"/>
              <w:left w:val="single" w:sz="4" w:space="0" w:color="auto"/>
              <w:bottom w:val="single" w:sz="4" w:space="0" w:color="auto"/>
              <w:right w:val="single" w:sz="4" w:space="0" w:color="auto"/>
            </w:tcBorders>
          </w:tcPr>
          <w:p w14:paraId="7898C198" w14:textId="77777777" w:rsidR="009E0312" w:rsidRPr="001A6A95" w:rsidRDefault="009E0312" w:rsidP="0047257B">
            <w:pPr>
              <w:autoSpaceDE w:val="0"/>
              <w:autoSpaceDN w:val="0"/>
              <w:adjustRightInd w:val="0"/>
              <w:jc w:val="center"/>
              <w:rPr>
                <w:sz w:val="28"/>
                <w:szCs w:val="28"/>
              </w:rPr>
            </w:pPr>
            <w:r w:rsidRPr="001A6A95">
              <w:rPr>
                <w:sz w:val="28"/>
                <w:szCs w:val="28"/>
              </w:rPr>
              <w:t>0 баллов</w:t>
            </w:r>
          </w:p>
        </w:tc>
      </w:tr>
      <w:tr w:rsidR="009E0312" w:rsidRPr="001A6A95" w14:paraId="54326DEE" w14:textId="77777777" w:rsidTr="0047257B">
        <w:tc>
          <w:tcPr>
            <w:tcW w:w="709" w:type="dxa"/>
            <w:vMerge/>
            <w:tcBorders>
              <w:top w:val="single" w:sz="4" w:space="0" w:color="auto"/>
              <w:left w:val="single" w:sz="4" w:space="0" w:color="auto"/>
              <w:bottom w:val="single" w:sz="4" w:space="0" w:color="auto"/>
              <w:right w:val="single" w:sz="4" w:space="0" w:color="auto"/>
            </w:tcBorders>
          </w:tcPr>
          <w:p w14:paraId="3D18694A" w14:textId="77777777" w:rsidR="009E0312" w:rsidRPr="001A6A95" w:rsidRDefault="009E0312" w:rsidP="0047257B">
            <w:pPr>
              <w:autoSpaceDE w:val="0"/>
              <w:autoSpaceDN w:val="0"/>
              <w:adjustRightInd w:val="0"/>
              <w:jc w:val="both"/>
              <w:rPr>
                <w:sz w:val="28"/>
                <w:szCs w:val="28"/>
              </w:rPr>
            </w:pPr>
          </w:p>
        </w:tc>
        <w:tc>
          <w:tcPr>
            <w:tcW w:w="6662" w:type="dxa"/>
            <w:tcBorders>
              <w:top w:val="single" w:sz="4" w:space="0" w:color="auto"/>
              <w:left w:val="single" w:sz="4" w:space="0" w:color="auto"/>
              <w:bottom w:val="single" w:sz="4" w:space="0" w:color="auto"/>
              <w:right w:val="single" w:sz="4" w:space="0" w:color="auto"/>
            </w:tcBorders>
          </w:tcPr>
          <w:p w14:paraId="6C8C0576" w14:textId="77777777" w:rsidR="009E0312" w:rsidRPr="001A6A95" w:rsidRDefault="009E0312" w:rsidP="0047257B">
            <w:pPr>
              <w:autoSpaceDE w:val="0"/>
              <w:autoSpaceDN w:val="0"/>
              <w:adjustRightInd w:val="0"/>
              <w:jc w:val="both"/>
              <w:rPr>
                <w:sz w:val="28"/>
                <w:szCs w:val="28"/>
              </w:rPr>
            </w:pPr>
            <w:r w:rsidRPr="001A6A95">
              <w:rPr>
                <w:sz w:val="28"/>
                <w:szCs w:val="28"/>
              </w:rPr>
              <w:t xml:space="preserve">от </w:t>
            </w:r>
            <w:r>
              <w:rPr>
                <w:sz w:val="28"/>
                <w:szCs w:val="28"/>
                <w:lang w:val="en-US"/>
              </w:rPr>
              <w:t>1</w:t>
            </w:r>
            <w:r w:rsidRPr="001A6A95">
              <w:rPr>
                <w:sz w:val="28"/>
                <w:szCs w:val="28"/>
              </w:rPr>
              <w:t xml:space="preserve">00 до </w:t>
            </w:r>
            <w:r>
              <w:rPr>
                <w:sz w:val="28"/>
                <w:szCs w:val="28"/>
                <w:lang w:val="en-US"/>
              </w:rPr>
              <w:t>2</w:t>
            </w:r>
            <w:r w:rsidRPr="001A6A95">
              <w:rPr>
                <w:sz w:val="28"/>
                <w:szCs w:val="28"/>
              </w:rPr>
              <w:t>00 млн. рублей</w:t>
            </w:r>
          </w:p>
        </w:tc>
        <w:tc>
          <w:tcPr>
            <w:tcW w:w="1705" w:type="dxa"/>
            <w:tcBorders>
              <w:top w:val="single" w:sz="4" w:space="0" w:color="auto"/>
              <w:left w:val="single" w:sz="4" w:space="0" w:color="auto"/>
              <w:bottom w:val="single" w:sz="4" w:space="0" w:color="auto"/>
              <w:right w:val="single" w:sz="4" w:space="0" w:color="auto"/>
            </w:tcBorders>
          </w:tcPr>
          <w:p w14:paraId="52BA67F1" w14:textId="77777777" w:rsidR="009E0312" w:rsidRPr="001A6A95" w:rsidRDefault="009E0312" w:rsidP="0047257B">
            <w:pPr>
              <w:autoSpaceDE w:val="0"/>
              <w:autoSpaceDN w:val="0"/>
              <w:adjustRightInd w:val="0"/>
              <w:jc w:val="center"/>
              <w:rPr>
                <w:sz w:val="28"/>
                <w:szCs w:val="28"/>
              </w:rPr>
            </w:pPr>
            <w:r w:rsidRPr="001A6A95">
              <w:rPr>
                <w:sz w:val="28"/>
                <w:szCs w:val="28"/>
              </w:rPr>
              <w:t>5 баллов</w:t>
            </w:r>
          </w:p>
        </w:tc>
      </w:tr>
      <w:tr w:rsidR="009E0312" w:rsidRPr="001A6A95" w14:paraId="7E4E6D29" w14:textId="77777777" w:rsidTr="0047257B">
        <w:tc>
          <w:tcPr>
            <w:tcW w:w="709" w:type="dxa"/>
            <w:vMerge/>
            <w:tcBorders>
              <w:top w:val="single" w:sz="4" w:space="0" w:color="auto"/>
              <w:left w:val="single" w:sz="4" w:space="0" w:color="auto"/>
              <w:bottom w:val="single" w:sz="4" w:space="0" w:color="auto"/>
              <w:right w:val="single" w:sz="4" w:space="0" w:color="auto"/>
            </w:tcBorders>
          </w:tcPr>
          <w:p w14:paraId="2DB01416" w14:textId="77777777" w:rsidR="009E0312" w:rsidRPr="001A6A95" w:rsidRDefault="009E0312" w:rsidP="0047257B">
            <w:pPr>
              <w:autoSpaceDE w:val="0"/>
              <w:autoSpaceDN w:val="0"/>
              <w:adjustRightInd w:val="0"/>
              <w:jc w:val="both"/>
              <w:rPr>
                <w:sz w:val="28"/>
                <w:szCs w:val="28"/>
              </w:rPr>
            </w:pPr>
          </w:p>
        </w:tc>
        <w:tc>
          <w:tcPr>
            <w:tcW w:w="6662" w:type="dxa"/>
            <w:tcBorders>
              <w:top w:val="single" w:sz="4" w:space="0" w:color="auto"/>
              <w:left w:val="single" w:sz="4" w:space="0" w:color="auto"/>
              <w:bottom w:val="single" w:sz="4" w:space="0" w:color="auto"/>
              <w:right w:val="single" w:sz="4" w:space="0" w:color="auto"/>
            </w:tcBorders>
          </w:tcPr>
          <w:p w14:paraId="56FF548D" w14:textId="77777777" w:rsidR="009E0312" w:rsidRPr="001A6A95" w:rsidRDefault="009E0312" w:rsidP="0047257B">
            <w:pPr>
              <w:autoSpaceDE w:val="0"/>
              <w:autoSpaceDN w:val="0"/>
              <w:adjustRightInd w:val="0"/>
              <w:jc w:val="both"/>
              <w:rPr>
                <w:sz w:val="28"/>
                <w:szCs w:val="28"/>
              </w:rPr>
            </w:pPr>
            <w:r w:rsidRPr="001A6A95">
              <w:rPr>
                <w:sz w:val="28"/>
                <w:szCs w:val="28"/>
              </w:rPr>
              <w:t xml:space="preserve">более </w:t>
            </w:r>
            <w:r>
              <w:rPr>
                <w:sz w:val="28"/>
                <w:szCs w:val="28"/>
                <w:lang w:val="en-US"/>
              </w:rPr>
              <w:t>2</w:t>
            </w:r>
            <w:r w:rsidRPr="001A6A95">
              <w:rPr>
                <w:sz w:val="28"/>
                <w:szCs w:val="28"/>
              </w:rPr>
              <w:t>00 млн. рублей</w:t>
            </w:r>
          </w:p>
        </w:tc>
        <w:tc>
          <w:tcPr>
            <w:tcW w:w="1705" w:type="dxa"/>
            <w:tcBorders>
              <w:top w:val="single" w:sz="4" w:space="0" w:color="auto"/>
              <w:left w:val="single" w:sz="4" w:space="0" w:color="auto"/>
              <w:bottom w:val="single" w:sz="4" w:space="0" w:color="auto"/>
              <w:right w:val="single" w:sz="4" w:space="0" w:color="auto"/>
            </w:tcBorders>
          </w:tcPr>
          <w:p w14:paraId="1C5B86C8" w14:textId="77777777" w:rsidR="009E0312" w:rsidRPr="001A6A95" w:rsidRDefault="009E0312" w:rsidP="0047257B">
            <w:pPr>
              <w:autoSpaceDE w:val="0"/>
              <w:autoSpaceDN w:val="0"/>
              <w:adjustRightInd w:val="0"/>
              <w:jc w:val="center"/>
              <w:rPr>
                <w:sz w:val="28"/>
                <w:szCs w:val="28"/>
              </w:rPr>
            </w:pPr>
            <w:r w:rsidRPr="001A6A95">
              <w:rPr>
                <w:sz w:val="28"/>
                <w:szCs w:val="28"/>
              </w:rPr>
              <w:t>10 баллов</w:t>
            </w:r>
          </w:p>
        </w:tc>
      </w:tr>
      <w:tr w:rsidR="009E0312" w:rsidRPr="001A6A95" w14:paraId="5D65422E" w14:textId="77777777" w:rsidTr="0047257B">
        <w:trPr>
          <w:trHeight w:val="1211"/>
        </w:trPr>
        <w:tc>
          <w:tcPr>
            <w:tcW w:w="709" w:type="dxa"/>
            <w:vMerge w:val="restart"/>
            <w:tcBorders>
              <w:top w:val="single" w:sz="4" w:space="0" w:color="auto"/>
              <w:left w:val="single" w:sz="4" w:space="0" w:color="auto"/>
              <w:right w:val="single" w:sz="4" w:space="0" w:color="auto"/>
            </w:tcBorders>
          </w:tcPr>
          <w:p w14:paraId="21BEBB2D" w14:textId="77777777" w:rsidR="009E0312" w:rsidRPr="001A6A95" w:rsidRDefault="009E0312" w:rsidP="0047257B">
            <w:pPr>
              <w:autoSpaceDE w:val="0"/>
              <w:autoSpaceDN w:val="0"/>
              <w:adjustRightInd w:val="0"/>
              <w:jc w:val="center"/>
              <w:rPr>
                <w:sz w:val="28"/>
                <w:szCs w:val="28"/>
              </w:rPr>
            </w:pPr>
            <w:r w:rsidRPr="001A6A95">
              <w:rPr>
                <w:sz w:val="28"/>
                <w:szCs w:val="28"/>
              </w:rPr>
              <w:t>4</w:t>
            </w:r>
          </w:p>
        </w:tc>
        <w:tc>
          <w:tcPr>
            <w:tcW w:w="6662" w:type="dxa"/>
            <w:tcBorders>
              <w:top w:val="single" w:sz="4" w:space="0" w:color="auto"/>
              <w:left w:val="single" w:sz="4" w:space="0" w:color="auto"/>
              <w:bottom w:val="single" w:sz="4" w:space="0" w:color="auto"/>
              <w:right w:val="single" w:sz="4" w:space="0" w:color="auto"/>
            </w:tcBorders>
          </w:tcPr>
          <w:p w14:paraId="2D1F7BCD" w14:textId="77777777" w:rsidR="009E0312" w:rsidRPr="00E9525C" w:rsidRDefault="009E0312" w:rsidP="0047257B">
            <w:pPr>
              <w:widowControl w:val="0"/>
              <w:pBdr>
                <w:top w:val="nil"/>
                <w:left w:val="nil"/>
                <w:bottom w:val="nil"/>
                <w:right w:val="nil"/>
                <w:between w:val="nil"/>
              </w:pBdr>
              <w:jc w:val="both"/>
              <w:rPr>
                <w:sz w:val="28"/>
                <w:szCs w:val="28"/>
              </w:rPr>
            </w:pPr>
            <w:r w:rsidRPr="001A6A95">
              <w:rPr>
                <w:color w:val="000000" w:themeColor="text1"/>
                <w:sz w:val="28"/>
                <w:szCs w:val="28"/>
              </w:rPr>
              <w:t>Количество планируемых к запуску базовых станций</w:t>
            </w:r>
            <w:r>
              <w:rPr>
                <w:color w:val="000000" w:themeColor="text1"/>
                <w:sz w:val="28"/>
                <w:szCs w:val="28"/>
              </w:rPr>
              <w:t xml:space="preserve"> сотовой связи</w:t>
            </w:r>
            <w:r w:rsidRPr="001A6A95">
              <w:rPr>
                <w:color w:val="000000" w:themeColor="text1"/>
                <w:sz w:val="28"/>
                <w:szCs w:val="28"/>
              </w:rPr>
              <w:t>, поддерживающих технологию</w:t>
            </w:r>
            <w:r w:rsidRPr="008C0E09">
              <w:rPr>
                <w:color w:val="000000" w:themeColor="text1"/>
                <w:sz w:val="28"/>
                <w:szCs w:val="28"/>
              </w:rPr>
              <w:br/>
            </w:r>
            <w:r w:rsidRPr="001A6A95">
              <w:rPr>
                <w:color w:val="000000" w:themeColor="text1"/>
                <w:sz w:val="28"/>
                <w:szCs w:val="28"/>
                <w:lang w:val="en-US"/>
              </w:rPr>
              <w:t>Ran</w:t>
            </w:r>
            <w:r w:rsidRPr="001A6A95">
              <w:rPr>
                <w:color w:val="000000" w:themeColor="text1"/>
                <w:sz w:val="28"/>
                <w:szCs w:val="28"/>
              </w:rPr>
              <w:t>-</w:t>
            </w:r>
            <w:r w:rsidRPr="001A6A95">
              <w:rPr>
                <w:color w:val="000000" w:themeColor="text1"/>
                <w:sz w:val="28"/>
                <w:szCs w:val="28"/>
                <w:lang w:val="en-US"/>
              </w:rPr>
              <w:t>Sharing</w:t>
            </w:r>
            <w:r>
              <w:rPr>
                <w:color w:val="000000" w:themeColor="text1"/>
                <w:sz w:val="28"/>
                <w:szCs w:val="28"/>
              </w:rPr>
              <w:t>,</w:t>
            </w:r>
            <w:r w:rsidRPr="001A6A95">
              <w:rPr>
                <w:color w:val="000000" w:themeColor="text1"/>
                <w:sz w:val="28"/>
                <w:szCs w:val="28"/>
              </w:rPr>
              <w:t xml:space="preserve"> согласно </w:t>
            </w:r>
            <w:r>
              <w:rPr>
                <w:color w:val="000000" w:themeColor="text1"/>
                <w:sz w:val="28"/>
                <w:szCs w:val="28"/>
              </w:rPr>
              <w:t>представленному</w:t>
            </w:r>
            <w:r w:rsidRPr="001A6A95">
              <w:rPr>
                <w:color w:val="000000" w:themeColor="text1"/>
                <w:sz w:val="28"/>
                <w:szCs w:val="28"/>
              </w:rPr>
              <w:t xml:space="preserve"> </w:t>
            </w:r>
            <w:r>
              <w:rPr>
                <w:color w:val="000000" w:themeColor="text1"/>
                <w:sz w:val="28"/>
                <w:szCs w:val="28"/>
              </w:rPr>
              <w:t xml:space="preserve">участником конкурсного отбора </w:t>
            </w:r>
            <w:r w:rsidRPr="001A6A95">
              <w:rPr>
                <w:color w:val="000000" w:themeColor="text1"/>
                <w:sz w:val="28"/>
                <w:szCs w:val="28"/>
              </w:rPr>
              <w:t>бизнес-плану</w:t>
            </w:r>
            <w:r>
              <w:rPr>
                <w:color w:val="000000" w:themeColor="text1"/>
                <w:sz w:val="28"/>
                <w:szCs w:val="28"/>
              </w:rPr>
              <w:t xml:space="preserve"> инвестиционного проекта</w:t>
            </w:r>
          </w:p>
        </w:tc>
        <w:tc>
          <w:tcPr>
            <w:tcW w:w="1705" w:type="dxa"/>
            <w:tcBorders>
              <w:top w:val="single" w:sz="4" w:space="0" w:color="auto"/>
              <w:left w:val="single" w:sz="4" w:space="0" w:color="auto"/>
              <w:bottom w:val="single" w:sz="4" w:space="0" w:color="auto"/>
              <w:right w:val="single" w:sz="4" w:space="0" w:color="auto"/>
            </w:tcBorders>
          </w:tcPr>
          <w:p w14:paraId="2BDD21C5" w14:textId="77777777" w:rsidR="009E0312" w:rsidRPr="001A6A95" w:rsidRDefault="009E0312" w:rsidP="0047257B">
            <w:pPr>
              <w:autoSpaceDE w:val="0"/>
              <w:autoSpaceDN w:val="0"/>
              <w:adjustRightInd w:val="0"/>
              <w:jc w:val="center"/>
              <w:rPr>
                <w:sz w:val="28"/>
                <w:szCs w:val="28"/>
              </w:rPr>
            </w:pPr>
          </w:p>
        </w:tc>
      </w:tr>
      <w:tr w:rsidR="009E0312" w:rsidRPr="001A6A95" w14:paraId="195C2475" w14:textId="77777777" w:rsidTr="0047257B">
        <w:tc>
          <w:tcPr>
            <w:tcW w:w="709" w:type="dxa"/>
            <w:vMerge/>
            <w:tcBorders>
              <w:left w:val="single" w:sz="4" w:space="0" w:color="auto"/>
              <w:right w:val="single" w:sz="4" w:space="0" w:color="auto"/>
            </w:tcBorders>
          </w:tcPr>
          <w:p w14:paraId="10A8C0B8" w14:textId="77777777" w:rsidR="009E0312" w:rsidRPr="001A6A95" w:rsidRDefault="009E0312" w:rsidP="0047257B">
            <w:pPr>
              <w:autoSpaceDE w:val="0"/>
              <w:autoSpaceDN w:val="0"/>
              <w:adjustRightInd w:val="0"/>
              <w:rPr>
                <w:sz w:val="28"/>
                <w:szCs w:val="28"/>
              </w:rPr>
            </w:pPr>
          </w:p>
        </w:tc>
        <w:tc>
          <w:tcPr>
            <w:tcW w:w="6662" w:type="dxa"/>
            <w:tcBorders>
              <w:top w:val="single" w:sz="4" w:space="0" w:color="auto"/>
              <w:left w:val="single" w:sz="4" w:space="0" w:color="auto"/>
              <w:bottom w:val="single" w:sz="4" w:space="0" w:color="auto"/>
              <w:right w:val="single" w:sz="4" w:space="0" w:color="auto"/>
            </w:tcBorders>
          </w:tcPr>
          <w:p w14:paraId="34F61CCD" w14:textId="77777777" w:rsidR="009E0312" w:rsidRPr="001A6A95" w:rsidRDefault="009E0312" w:rsidP="0047257B">
            <w:pPr>
              <w:widowControl w:val="0"/>
              <w:pBdr>
                <w:top w:val="nil"/>
                <w:left w:val="nil"/>
                <w:bottom w:val="nil"/>
                <w:right w:val="nil"/>
                <w:between w:val="nil"/>
              </w:pBdr>
              <w:spacing w:line="276" w:lineRule="auto"/>
              <w:ind w:right="219"/>
              <w:jc w:val="both"/>
              <w:rPr>
                <w:sz w:val="28"/>
                <w:szCs w:val="28"/>
              </w:rPr>
            </w:pPr>
            <w:r w:rsidRPr="001A6A95">
              <w:rPr>
                <w:color w:val="000000" w:themeColor="text1"/>
                <w:sz w:val="28"/>
                <w:szCs w:val="28"/>
              </w:rPr>
              <w:t>менее 20</w:t>
            </w:r>
            <w:r w:rsidRPr="00066F24">
              <w:rPr>
                <w:color w:val="000000" w:themeColor="text1"/>
                <w:sz w:val="28"/>
                <w:szCs w:val="28"/>
              </w:rPr>
              <w:t>%</w:t>
            </w:r>
            <w:r w:rsidRPr="001A6A95">
              <w:rPr>
                <w:color w:val="000000" w:themeColor="text1"/>
                <w:sz w:val="28"/>
                <w:szCs w:val="28"/>
              </w:rPr>
              <w:t xml:space="preserve"> базовых станций </w:t>
            </w:r>
            <w:r>
              <w:rPr>
                <w:color w:val="000000" w:themeColor="text1"/>
                <w:sz w:val="28"/>
                <w:szCs w:val="28"/>
              </w:rPr>
              <w:t>сотовой связи</w:t>
            </w:r>
          </w:p>
        </w:tc>
        <w:tc>
          <w:tcPr>
            <w:tcW w:w="1705" w:type="dxa"/>
            <w:tcBorders>
              <w:top w:val="single" w:sz="4" w:space="0" w:color="auto"/>
              <w:left w:val="single" w:sz="4" w:space="0" w:color="auto"/>
              <w:bottom w:val="single" w:sz="4" w:space="0" w:color="auto"/>
              <w:right w:val="single" w:sz="4" w:space="0" w:color="auto"/>
            </w:tcBorders>
          </w:tcPr>
          <w:p w14:paraId="60BBA2A9" w14:textId="77777777" w:rsidR="009E0312" w:rsidRPr="001A6A95" w:rsidRDefault="009E0312" w:rsidP="0047257B">
            <w:pPr>
              <w:autoSpaceDE w:val="0"/>
              <w:autoSpaceDN w:val="0"/>
              <w:adjustRightInd w:val="0"/>
              <w:jc w:val="center"/>
              <w:rPr>
                <w:sz w:val="28"/>
                <w:szCs w:val="28"/>
              </w:rPr>
            </w:pPr>
            <w:r w:rsidRPr="001A6A95">
              <w:rPr>
                <w:sz w:val="28"/>
                <w:szCs w:val="28"/>
              </w:rPr>
              <w:t>0 баллов</w:t>
            </w:r>
          </w:p>
        </w:tc>
      </w:tr>
      <w:tr w:rsidR="009E0312" w:rsidRPr="001A6A95" w14:paraId="19EA5477" w14:textId="77777777" w:rsidTr="0047257B">
        <w:trPr>
          <w:trHeight w:val="20"/>
        </w:trPr>
        <w:tc>
          <w:tcPr>
            <w:tcW w:w="709" w:type="dxa"/>
            <w:vMerge/>
            <w:tcBorders>
              <w:left w:val="single" w:sz="4" w:space="0" w:color="auto"/>
              <w:right w:val="single" w:sz="4" w:space="0" w:color="auto"/>
            </w:tcBorders>
          </w:tcPr>
          <w:p w14:paraId="7EEF6807" w14:textId="77777777" w:rsidR="009E0312" w:rsidRPr="001A6A95" w:rsidRDefault="009E0312" w:rsidP="0047257B">
            <w:pPr>
              <w:autoSpaceDE w:val="0"/>
              <w:autoSpaceDN w:val="0"/>
              <w:adjustRightInd w:val="0"/>
              <w:rPr>
                <w:sz w:val="28"/>
                <w:szCs w:val="28"/>
              </w:rPr>
            </w:pPr>
          </w:p>
        </w:tc>
        <w:tc>
          <w:tcPr>
            <w:tcW w:w="6662" w:type="dxa"/>
            <w:tcBorders>
              <w:top w:val="single" w:sz="4" w:space="0" w:color="auto"/>
              <w:left w:val="single" w:sz="4" w:space="0" w:color="auto"/>
              <w:bottom w:val="single" w:sz="4" w:space="0" w:color="auto"/>
              <w:right w:val="single" w:sz="4" w:space="0" w:color="auto"/>
            </w:tcBorders>
          </w:tcPr>
          <w:p w14:paraId="4176D858" w14:textId="77777777" w:rsidR="009E0312" w:rsidRPr="001A6A95" w:rsidRDefault="009E0312" w:rsidP="0047257B">
            <w:pPr>
              <w:widowControl w:val="0"/>
              <w:pBdr>
                <w:top w:val="nil"/>
                <w:left w:val="nil"/>
                <w:bottom w:val="nil"/>
                <w:right w:val="nil"/>
                <w:between w:val="nil"/>
              </w:pBdr>
              <w:spacing w:line="276" w:lineRule="auto"/>
              <w:ind w:right="219"/>
              <w:jc w:val="both"/>
              <w:rPr>
                <w:sz w:val="28"/>
                <w:szCs w:val="28"/>
              </w:rPr>
            </w:pPr>
            <w:r w:rsidRPr="001A6A95">
              <w:rPr>
                <w:color w:val="000000" w:themeColor="text1"/>
                <w:sz w:val="28"/>
                <w:szCs w:val="28"/>
              </w:rPr>
              <w:t xml:space="preserve">от 20 до 50% базовых станций </w:t>
            </w:r>
            <w:r>
              <w:rPr>
                <w:color w:val="000000" w:themeColor="text1"/>
                <w:sz w:val="28"/>
                <w:szCs w:val="28"/>
              </w:rPr>
              <w:t>сотовой связи</w:t>
            </w:r>
          </w:p>
        </w:tc>
        <w:tc>
          <w:tcPr>
            <w:tcW w:w="1705" w:type="dxa"/>
            <w:tcBorders>
              <w:top w:val="single" w:sz="4" w:space="0" w:color="auto"/>
              <w:left w:val="single" w:sz="4" w:space="0" w:color="auto"/>
              <w:bottom w:val="single" w:sz="4" w:space="0" w:color="auto"/>
              <w:right w:val="single" w:sz="4" w:space="0" w:color="auto"/>
            </w:tcBorders>
          </w:tcPr>
          <w:p w14:paraId="07566EEE" w14:textId="77777777" w:rsidR="009E0312" w:rsidRPr="001A6A95" w:rsidRDefault="009E0312" w:rsidP="0047257B">
            <w:pPr>
              <w:autoSpaceDE w:val="0"/>
              <w:autoSpaceDN w:val="0"/>
              <w:adjustRightInd w:val="0"/>
              <w:jc w:val="center"/>
              <w:rPr>
                <w:sz w:val="28"/>
                <w:szCs w:val="28"/>
              </w:rPr>
            </w:pPr>
            <w:r w:rsidRPr="001A6A95">
              <w:rPr>
                <w:sz w:val="28"/>
                <w:szCs w:val="28"/>
              </w:rPr>
              <w:t>5 баллов</w:t>
            </w:r>
          </w:p>
        </w:tc>
      </w:tr>
      <w:tr w:rsidR="009E0312" w:rsidRPr="001A6A95" w14:paraId="34CE4939" w14:textId="77777777" w:rsidTr="0047257B">
        <w:tc>
          <w:tcPr>
            <w:tcW w:w="709" w:type="dxa"/>
            <w:vMerge/>
            <w:tcBorders>
              <w:left w:val="single" w:sz="4" w:space="0" w:color="auto"/>
              <w:bottom w:val="single" w:sz="4" w:space="0" w:color="auto"/>
              <w:right w:val="single" w:sz="4" w:space="0" w:color="auto"/>
            </w:tcBorders>
          </w:tcPr>
          <w:p w14:paraId="4DB70EF4" w14:textId="77777777" w:rsidR="009E0312" w:rsidRPr="001A6A95" w:rsidRDefault="009E0312" w:rsidP="0047257B">
            <w:pPr>
              <w:autoSpaceDE w:val="0"/>
              <w:autoSpaceDN w:val="0"/>
              <w:adjustRightInd w:val="0"/>
              <w:rPr>
                <w:sz w:val="28"/>
                <w:szCs w:val="28"/>
              </w:rPr>
            </w:pPr>
          </w:p>
        </w:tc>
        <w:tc>
          <w:tcPr>
            <w:tcW w:w="6662" w:type="dxa"/>
            <w:tcBorders>
              <w:top w:val="single" w:sz="4" w:space="0" w:color="auto"/>
              <w:left w:val="single" w:sz="4" w:space="0" w:color="auto"/>
              <w:bottom w:val="single" w:sz="4" w:space="0" w:color="auto"/>
              <w:right w:val="single" w:sz="4" w:space="0" w:color="auto"/>
            </w:tcBorders>
          </w:tcPr>
          <w:p w14:paraId="02C5898D" w14:textId="77777777" w:rsidR="009E0312" w:rsidRPr="001A6A95" w:rsidRDefault="009E0312" w:rsidP="0047257B">
            <w:pPr>
              <w:autoSpaceDE w:val="0"/>
              <w:autoSpaceDN w:val="0"/>
              <w:adjustRightInd w:val="0"/>
              <w:jc w:val="both"/>
              <w:rPr>
                <w:sz w:val="28"/>
                <w:szCs w:val="28"/>
              </w:rPr>
            </w:pPr>
            <w:r w:rsidRPr="001A6A95">
              <w:rPr>
                <w:color w:val="000000" w:themeColor="text1"/>
                <w:sz w:val="28"/>
                <w:szCs w:val="28"/>
              </w:rPr>
              <w:t>более 50%</w:t>
            </w:r>
            <w:r w:rsidRPr="00066F24">
              <w:rPr>
                <w:color w:val="000000" w:themeColor="text1"/>
                <w:sz w:val="28"/>
                <w:szCs w:val="28"/>
              </w:rPr>
              <w:t xml:space="preserve"> </w:t>
            </w:r>
            <w:r w:rsidRPr="001A6A95">
              <w:rPr>
                <w:color w:val="000000" w:themeColor="text1"/>
                <w:sz w:val="28"/>
                <w:szCs w:val="28"/>
              </w:rPr>
              <w:t xml:space="preserve">базовых станций </w:t>
            </w:r>
            <w:r>
              <w:rPr>
                <w:color w:val="000000" w:themeColor="text1"/>
                <w:sz w:val="28"/>
                <w:szCs w:val="28"/>
              </w:rPr>
              <w:t>сотовой связи</w:t>
            </w:r>
          </w:p>
        </w:tc>
        <w:tc>
          <w:tcPr>
            <w:tcW w:w="1705" w:type="dxa"/>
            <w:tcBorders>
              <w:top w:val="single" w:sz="4" w:space="0" w:color="auto"/>
              <w:left w:val="single" w:sz="4" w:space="0" w:color="auto"/>
              <w:bottom w:val="single" w:sz="4" w:space="0" w:color="auto"/>
              <w:right w:val="single" w:sz="4" w:space="0" w:color="auto"/>
            </w:tcBorders>
          </w:tcPr>
          <w:p w14:paraId="6F3A90B4" w14:textId="77777777" w:rsidR="009E0312" w:rsidRPr="001A6A95" w:rsidRDefault="009E0312" w:rsidP="0047257B">
            <w:pPr>
              <w:autoSpaceDE w:val="0"/>
              <w:autoSpaceDN w:val="0"/>
              <w:adjustRightInd w:val="0"/>
              <w:jc w:val="center"/>
              <w:rPr>
                <w:sz w:val="28"/>
                <w:szCs w:val="28"/>
              </w:rPr>
            </w:pPr>
            <w:r w:rsidRPr="001A6A95">
              <w:rPr>
                <w:sz w:val="28"/>
                <w:szCs w:val="28"/>
              </w:rPr>
              <w:t>10 баллов</w:t>
            </w:r>
          </w:p>
        </w:tc>
      </w:tr>
      <w:tr w:rsidR="009E0312" w:rsidRPr="001A6A95" w14:paraId="5206D566" w14:textId="77777777" w:rsidTr="0047257B">
        <w:tc>
          <w:tcPr>
            <w:tcW w:w="709" w:type="dxa"/>
            <w:tcBorders>
              <w:top w:val="single" w:sz="4" w:space="0" w:color="auto"/>
              <w:left w:val="single" w:sz="4" w:space="0" w:color="auto"/>
              <w:bottom w:val="single" w:sz="4" w:space="0" w:color="auto"/>
              <w:right w:val="single" w:sz="4" w:space="0" w:color="auto"/>
            </w:tcBorders>
          </w:tcPr>
          <w:p w14:paraId="68DBD59D" w14:textId="77777777" w:rsidR="009E0312" w:rsidRPr="001A6A95" w:rsidRDefault="009E0312" w:rsidP="0047257B">
            <w:pPr>
              <w:autoSpaceDE w:val="0"/>
              <w:autoSpaceDN w:val="0"/>
              <w:adjustRightInd w:val="0"/>
              <w:rPr>
                <w:sz w:val="28"/>
                <w:szCs w:val="28"/>
              </w:rPr>
            </w:pPr>
          </w:p>
        </w:tc>
        <w:tc>
          <w:tcPr>
            <w:tcW w:w="6662" w:type="dxa"/>
            <w:tcBorders>
              <w:top w:val="single" w:sz="4" w:space="0" w:color="auto"/>
              <w:left w:val="single" w:sz="4" w:space="0" w:color="auto"/>
              <w:bottom w:val="single" w:sz="4" w:space="0" w:color="auto"/>
              <w:right w:val="single" w:sz="4" w:space="0" w:color="auto"/>
            </w:tcBorders>
          </w:tcPr>
          <w:p w14:paraId="549ED3EE" w14:textId="77777777" w:rsidR="009E0312" w:rsidRPr="001A6A95" w:rsidRDefault="009E0312" w:rsidP="0047257B">
            <w:pPr>
              <w:autoSpaceDE w:val="0"/>
              <w:autoSpaceDN w:val="0"/>
              <w:adjustRightInd w:val="0"/>
              <w:jc w:val="both"/>
              <w:rPr>
                <w:sz w:val="28"/>
                <w:szCs w:val="28"/>
              </w:rPr>
            </w:pPr>
            <w:r w:rsidRPr="001A6A95">
              <w:rPr>
                <w:sz w:val="28"/>
                <w:szCs w:val="28"/>
              </w:rPr>
              <w:t>Итого</w:t>
            </w:r>
          </w:p>
        </w:tc>
        <w:tc>
          <w:tcPr>
            <w:tcW w:w="1705" w:type="dxa"/>
            <w:tcBorders>
              <w:top w:val="single" w:sz="4" w:space="0" w:color="auto"/>
              <w:left w:val="single" w:sz="4" w:space="0" w:color="auto"/>
              <w:bottom w:val="single" w:sz="4" w:space="0" w:color="auto"/>
              <w:right w:val="single" w:sz="4" w:space="0" w:color="auto"/>
            </w:tcBorders>
          </w:tcPr>
          <w:p w14:paraId="6C3540E0" w14:textId="77777777" w:rsidR="009E0312" w:rsidRPr="001A6A95" w:rsidRDefault="009E0312" w:rsidP="0047257B">
            <w:pPr>
              <w:autoSpaceDE w:val="0"/>
              <w:autoSpaceDN w:val="0"/>
              <w:adjustRightInd w:val="0"/>
              <w:jc w:val="center"/>
              <w:rPr>
                <w:sz w:val="28"/>
                <w:szCs w:val="28"/>
              </w:rPr>
            </w:pPr>
            <w:proofErr w:type="spellStart"/>
            <w:proofErr w:type="gramStart"/>
            <w:r>
              <w:rPr>
                <w:sz w:val="28"/>
                <w:szCs w:val="28"/>
              </w:rPr>
              <w:t>м</w:t>
            </w:r>
            <w:r w:rsidRPr="001A6A95">
              <w:rPr>
                <w:sz w:val="28"/>
                <w:szCs w:val="28"/>
              </w:rPr>
              <w:t>аксималь</w:t>
            </w:r>
            <w:proofErr w:type="spellEnd"/>
            <w:r>
              <w:rPr>
                <w:sz w:val="28"/>
                <w:szCs w:val="28"/>
              </w:rPr>
              <w:t>-</w:t>
            </w:r>
            <w:r w:rsidRPr="001A6A95">
              <w:rPr>
                <w:sz w:val="28"/>
                <w:szCs w:val="28"/>
              </w:rPr>
              <w:t>но</w:t>
            </w:r>
            <w:proofErr w:type="gramEnd"/>
            <w:r w:rsidRPr="001A6A95">
              <w:rPr>
                <w:sz w:val="28"/>
                <w:szCs w:val="28"/>
              </w:rPr>
              <w:t xml:space="preserve"> – </w:t>
            </w:r>
            <w:r>
              <w:rPr>
                <w:sz w:val="28"/>
                <w:szCs w:val="28"/>
              </w:rPr>
              <w:br/>
            </w:r>
            <w:r w:rsidRPr="001A6A95">
              <w:rPr>
                <w:sz w:val="28"/>
                <w:szCs w:val="28"/>
              </w:rPr>
              <w:t>40 баллов</w:t>
            </w:r>
          </w:p>
        </w:tc>
      </w:tr>
    </w:tbl>
    <w:p w14:paraId="6B3585FD" w14:textId="77777777" w:rsidR="009E0312" w:rsidRDefault="009E0312" w:rsidP="009E0312">
      <w:pPr>
        <w:rPr>
          <w:color w:val="000000" w:themeColor="text1"/>
          <w:sz w:val="28"/>
          <w:szCs w:val="28"/>
        </w:rPr>
      </w:pPr>
    </w:p>
    <w:p w14:paraId="7F62363D" w14:textId="77777777" w:rsidR="009E0312" w:rsidRDefault="009E0312" w:rsidP="009E0312">
      <w:pPr>
        <w:jc w:val="center"/>
        <w:rPr>
          <w:color w:val="000000" w:themeColor="text1"/>
          <w:sz w:val="28"/>
          <w:szCs w:val="28"/>
        </w:rPr>
      </w:pPr>
      <w:r w:rsidRPr="001A6A95">
        <w:rPr>
          <w:color w:val="000000" w:themeColor="text1"/>
          <w:sz w:val="28"/>
          <w:szCs w:val="28"/>
        </w:rPr>
        <w:t>__________</w:t>
      </w:r>
    </w:p>
    <w:p w14:paraId="75C7C1C3" w14:textId="77777777" w:rsidR="009E0312" w:rsidRDefault="009E0312" w:rsidP="009E0312">
      <w:pPr>
        <w:rPr>
          <w:color w:val="000000" w:themeColor="text1"/>
          <w:sz w:val="28"/>
          <w:szCs w:val="28"/>
        </w:rPr>
      </w:pPr>
      <w:r>
        <w:rPr>
          <w:color w:val="000000" w:themeColor="text1"/>
          <w:sz w:val="28"/>
          <w:szCs w:val="28"/>
        </w:rPr>
        <w:br w:type="page"/>
      </w:r>
    </w:p>
    <w:p w14:paraId="0B613C92" w14:textId="26FDC5C6" w:rsidR="009E0312" w:rsidRPr="001A6A95" w:rsidRDefault="009E0312" w:rsidP="009E0312">
      <w:pPr>
        <w:widowControl w:val="0"/>
        <w:pBdr>
          <w:top w:val="nil"/>
          <w:left w:val="nil"/>
          <w:bottom w:val="nil"/>
          <w:right w:val="nil"/>
          <w:between w:val="nil"/>
        </w:pBdr>
        <w:ind w:left="6946"/>
        <w:jc w:val="both"/>
        <w:rPr>
          <w:color w:val="000000"/>
          <w:sz w:val="28"/>
          <w:szCs w:val="28"/>
        </w:rPr>
      </w:pPr>
      <w:r w:rsidRPr="001A6A95">
        <w:rPr>
          <w:color w:val="000000"/>
          <w:sz w:val="28"/>
          <w:szCs w:val="28"/>
        </w:rPr>
        <w:lastRenderedPageBreak/>
        <w:t xml:space="preserve">Приложение № </w:t>
      </w:r>
      <w:r>
        <w:rPr>
          <w:color w:val="000000"/>
          <w:sz w:val="28"/>
          <w:szCs w:val="28"/>
        </w:rPr>
        <w:t>2</w:t>
      </w:r>
    </w:p>
    <w:p w14:paraId="2C5D61B7" w14:textId="77777777" w:rsidR="009E0312" w:rsidRPr="001A6A95" w:rsidRDefault="009E0312" w:rsidP="009E0312">
      <w:pPr>
        <w:widowControl w:val="0"/>
        <w:pBdr>
          <w:top w:val="nil"/>
          <w:left w:val="nil"/>
          <w:bottom w:val="nil"/>
          <w:right w:val="nil"/>
          <w:between w:val="nil"/>
        </w:pBdr>
        <w:spacing w:after="720"/>
        <w:ind w:left="6946"/>
        <w:jc w:val="both"/>
        <w:rPr>
          <w:color w:val="000000"/>
          <w:sz w:val="28"/>
          <w:szCs w:val="28"/>
        </w:rPr>
      </w:pPr>
      <w:r w:rsidRPr="001A6A95">
        <w:rPr>
          <w:color w:val="000000"/>
          <w:sz w:val="28"/>
          <w:szCs w:val="28"/>
        </w:rPr>
        <w:br/>
        <w:t>к П</w:t>
      </w:r>
      <w:r>
        <w:rPr>
          <w:color w:val="000000"/>
          <w:sz w:val="28"/>
          <w:szCs w:val="28"/>
        </w:rPr>
        <w:t>оложению</w:t>
      </w:r>
    </w:p>
    <w:p w14:paraId="157A778F" w14:textId="77777777" w:rsidR="009E0312" w:rsidRPr="001A6A95" w:rsidRDefault="009E0312" w:rsidP="009E0312">
      <w:pPr>
        <w:widowControl w:val="0"/>
        <w:pBdr>
          <w:top w:val="nil"/>
          <w:left w:val="nil"/>
          <w:bottom w:val="nil"/>
          <w:right w:val="nil"/>
          <w:between w:val="nil"/>
        </w:pBdr>
        <w:ind w:firstLine="720"/>
        <w:jc w:val="both"/>
        <w:rPr>
          <w:color w:val="000000"/>
          <w:sz w:val="16"/>
          <w:szCs w:val="16"/>
        </w:rPr>
      </w:pPr>
    </w:p>
    <w:p w14:paraId="164966C5" w14:textId="77777777" w:rsidR="009E0312" w:rsidRPr="001A6A95" w:rsidRDefault="009E0312" w:rsidP="009E0312">
      <w:pPr>
        <w:widowControl w:val="0"/>
        <w:pBdr>
          <w:top w:val="nil"/>
          <w:left w:val="nil"/>
          <w:bottom w:val="nil"/>
          <w:right w:val="nil"/>
          <w:between w:val="nil"/>
        </w:pBdr>
        <w:jc w:val="center"/>
        <w:rPr>
          <w:b/>
          <w:sz w:val="28"/>
          <w:szCs w:val="28"/>
        </w:rPr>
      </w:pPr>
      <w:r w:rsidRPr="001A6A95">
        <w:rPr>
          <w:b/>
          <w:sz w:val="28"/>
          <w:szCs w:val="28"/>
        </w:rPr>
        <w:t xml:space="preserve">ОЦЕНОЧНАЯ ВЕДОМОСТЬ </w:t>
      </w:r>
    </w:p>
    <w:p w14:paraId="18F8416D" w14:textId="77777777" w:rsidR="009E0312" w:rsidRPr="001A6A95" w:rsidRDefault="009E0312" w:rsidP="009E0312">
      <w:pPr>
        <w:widowControl w:val="0"/>
        <w:pBdr>
          <w:top w:val="nil"/>
          <w:left w:val="nil"/>
          <w:bottom w:val="nil"/>
          <w:right w:val="nil"/>
          <w:between w:val="nil"/>
        </w:pBdr>
        <w:jc w:val="center"/>
        <w:rPr>
          <w:b/>
          <w:bCs/>
          <w:sz w:val="28"/>
          <w:szCs w:val="28"/>
        </w:rPr>
      </w:pPr>
      <w:r w:rsidRPr="001A6A95">
        <w:rPr>
          <w:b/>
          <w:sz w:val="28"/>
          <w:szCs w:val="28"/>
        </w:rPr>
        <w:t>заявк</w:t>
      </w:r>
      <w:r>
        <w:rPr>
          <w:b/>
          <w:sz w:val="28"/>
          <w:szCs w:val="28"/>
        </w:rPr>
        <w:t>и</w:t>
      </w:r>
      <w:r w:rsidRPr="001A6A95">
        <w:rPr>
          <w:b/>
          <w:sz w:val="28"/>
          <w:szCs w:val="28"/>
        </w:rPr>
        <w:t xml:space="preserve"> на участие в конкурсном отборе </w:t>
      </w:r>
      <w:r w:rsidRPr="001A6A95">
        <w:rPr>
          <w:b/>
          <w:bCs/>
          <w:sz w:val="28"/>
          <w:szCs w:val="28"/>
        </w:rPr>
        <w:t>на</w:t>
      </w:r>
      <w:r>
        <w:rPr>
          <w:b/>
          <w:bCs/>
          <w:sz w:val="28"/>
          <w:szCs w:val="28"/>
        </w:rPr>
        <w:t xml:space="preserve"> право</w:t>
      </w:r>
      <w:r w:rsidRPr="001A6A95">
        <w:rPr>
          <w:b/>
          <w:bCs/>
          <w:sz w:val="28"/>
          <w:szCs w:val="28"/>
        </w:rPr>
        <w:t xml:space="preserve"> </w:t>
      </w:r>
      <w:r w:rsidRPr="001A6A95">
        <w:rPr>
          <w:b/>
          <w:bCs/>
          <w:color w:val="000000" w:themeColor="text1"/>
          <w:sz w:val="28"/>
          <w:szCs w:val="28"/>
        </w:rPr>
        <w:t>заключени</w:t>
      </w:r>
      <w:r>
        <w:rPr>
          <w:b/>
          <w:bCs/>
          <w:color w:val="000000" w:themeColor="text1"/>
          <w:sz w:val="28"/>
          <w:szCs w:val="28"/>
        </w:rPr>
        <w:t>я</w:t>
      </w:r>
      <w:r w:rsidRPr="001A6A95">
        <w:rPr>
          <w:b/>
          <w:bCs/>
          <w:color w:val="000000" w:themeColor="text1"/>
          <w:sz w:val="28"/>
          <w:szCs w:val="28"/>
        </w:rPr>
        <w:t xml:space="preserve"> соглашений о реализации </w:t>
      </w:r>
      <w:r w:rsidRPr="001A6A95">
        <w:rPr>
          <w:b/>
          <w:bCs/>
          <w:sz w:val="28"/>
          <w:szCs w:val="28"/>
        </w:rPr>
        <w:t xml:space="preserve">инвестиционных </w:t>
      </w:r>
      <w:r w:rsidRPr="001A6A95">
        <w:rPr>
          <w:b/>
          <w:bCs/>
          <w:color w:val="000000" w:themeColor="text1"/>
          <w:sz w:val="28"/>
          <w:szCs w:val="28"/>
        </w:rPr>
        <w:t>проектов, направленных на обеспечение услугами сотовой связи расположенных на территории Кировской области автомобильных дорог общего пользования федерального, регионального и (или) межмуниципального значения, населенных пунктов и иных объектов инфраструктуры</w:t>
      </w:r>
    </w:p>
    <w:p w14:paraId="06F2AC5F" w14:textId="77777777" w:rsidR="009E0312" w:rsidRPr="001A6A95" w:rsidRDefault="009E0312" w:rsidP="009E0312">
      <w:pPr>
        <w:widowControl w:val="0"/>
        <w:pBdr>
          <w:top w:val="nil"/>
          <w:left w:val="nil"/>
          <w:bottom w:val="nil"/>
          <w:right w:val="nil"/>
          <w:between w:val="nil"/>
        </w:pBdr>
        <w:ind w:firstLine="720"/>
        <w:jc w:val="both"/>
        <w:rPr>
          <w:bCs/>
          <w:sz w:val="24"/>
          <w:szCs w:val="24"/>
        </w:rPr>
      </w:pPr>
    </w:p>
    <w:p w14:paraId="26CB6DB6" w14:textId="77777777" w:rsidR="009E0312" w:rsidRPr="00696B97" w:rsidRDefault="009E0312" w:rsidP="009E0312">
      <w:pPr>
        <w:pStyle w:val="ConsPlusTitle"/>
        <w:spacing w:after="480"/>
        <w:ind w:firstLine="709"/>
        <w:jc w:val="both"/>
        <w:rPr>
          <w:rFonts w:eastAsia="Times New Roman"/>
          <w:b w:val="0"/>
          <w:spacing w:val="-2"/>
          <w:szCs w:val="28"/>
        </w:rPr>
      </w:pPr>
      <w:r>
        <w:rPr>
          <w:rFonts w:eastAsia="Times New Roman"/>
          <w:b w:val="0"/>
          <w:szCs w:val="28"/>
        </w:rPr>
        <w:t xml:space="preserve">В ходе заседания </w:t>
      </w:r>
      <w:r w:rsidRPr="001A6A95">
        <w:rPr>
          <w:b w:val="0"/>
          <w:szCs w:val="28"/>
        </w:rPr>
        <w:t>комиссии по проведению конкурсного отбора</w:t>
      </w:r>
      <w:r>
        <w:rPr>
          <w:b w:val="0"/>
          <w:szCs w:val="28"/>
        </w:rPr>
        <w:br/>
      </w:r>
      <w:r w:rsidRPr="001A6A95">
        <w:rPr>
          <w:b w:val="0"/>
          <w:szCs w:val="28"/>
        </w:rPr>
        <w:t>на</w:t>
      </w:r>
      <w:r>
        <w:rPr>
          <w:b w:val="0"/>
          <w:szCs w:val="28"/>
        </w:rPr>
        <w:t xml:space="preserve"> право</w:t>
      </w:r>
      <w:r w:rsidRPr="001A6A95">
        <w:rPr>
          <w:b w:val="0"/>
          <w:szCs w:val="28"/>
        </w:rPr>
        <w:t xml:space="preserve"> </w:t>
      </w:r>
      <w:r w:rsidRPr="001A6A95">
        <w:rPr>
          <w:b w:val="0"/>
          <w:color w:val="000000" w:themeColor="text1"/>
          <w:szCs w:val="28"/>
        </w:rPr>
        <w:t>заключени</w:t>
      </w:r>
      <w:r>
        <w:rPr>
          <w:b w:val="0"/>
          <w:color w:val="000000" w:themeColor="text1"/>
          <w:szCs w:val="28"/>
        </w:rPr>
        <w:t>я</w:t>
      </w:r>
      <w:r w:rsidRPr="001A6A95">
        <w:rPr>
          <w:b w:val="0"/>
          <w:color w:val="000000" w:themeColor="text1"/>
          <w:szCs w:val="28"/>
        </w:rPr>
        <w:t xml:space="preserve"> соглашений о реализации </w:t>
      </w:r>
      <w:r w:rsidRPr="001A6A95">
        <w:rPr>
          <w:b w:val="0"/>
          <w:szCs w:val="28"/>
        </w:rPr>
        <w:t>инвестиционных</w:t>
      </w:r>
      <w:r>
        <w:rPr>
          <w:b w:val="0"/>
          <w:szCs w:val="28"/>
        </w:rPr>
        <w:br/>
      </w:r>
      <w:r w:rsidRPr="001A6A95">
        <w:rPr>
          <w:b w:val="0"/>
          <w:color w:val="000000" w:themeColor="text1"/>
          <w:szCs w:val="28"/>
        </w:rPr>
        <w:t xml:space="preserve">проектов, направленных на обеспечение услугами сотовой связи расположенных на территории Кировской области автомобильных дорог общего пользования федерального, регионального и (или) межмуниципального значения, населенных пунктов и иных объектов </w:t>
      </w:r>
      <w:r w:rsidRPr="00696B97">
        <w:rPr>
          <w:b w:val="0"/>
          <w:color w:val="000000" w:themeColor="text1"/>
          <w:spacing w:val="-2"/>
          <w:szCs w:val="28"/>
        </w:rPr>
        <w:t>инфраструктуры (п</w:t>
      </w:r>
      <w:r w:rsidRPr="00696B97">
        <w:rPr>
          <w:rFonts w:eastAsia="Times New Roman"/>
          <w:b w:val="0"/>
          <w:spacing w:val="-2"/>
          <w:szCs w:val="28"/>
        </w:rPr>
        <w:t xml:space="preserve">ротокол </w:t>
      </w:r>
      <w:proofErr w:type="gramStart"/>
      <w:r w:rsidRPr="00696B97">
        <w:rPr>
          <w:rFonts w:eastAsia="Times New Roman"/>
          <w:b w:val="0"/>
          <w:spacing w:val="-2"/>
          <w:szCs w:val="28"/>
        </w:rPr>
        <w:t>от</w:t>
      </w:r>
      <w:proofErr w:type="gramEnd"/>
      <w:r w:rsidRPr="00696B97">
        <w:rPr>
          <w:rFonts w:eastAsia="Times New Roman"/>
          <w:b w:val="0"/>
          <w:spacing w:val="-2"/>
          <w:szCs w:val="28"/>
        </w:rPr>
        <w:t xml:space="preserve"> _____________ № _______)</w:t>
      </w:r>
      <w:r w:rsidRPr="00696B97">
        <w:rPr>
          <w:b w:val="0"/>
          <w:color w:val="000000" w:themeColor="text1"/>
          <w:spacing w:val="-2"/>
          <w:szCs w:val="28"/>
        </w:rPr>
        <w:t>, рассмотрена заявка</w:t>
      </w:r>
    </w:p>
    <w:p w14:paraId="653CB79B" w14:textId="77777777" w:rsidR="009E0312" w:rsidRPr="001A6A95" w:rsidRDefault="009E0312" w:rsidP="009E0312">
      <w:pPr>
        <w:widowControl w:val="0"/>
        <w:pBdr>
          <w:top w:val="nil"/>
          <w:left w:val="nil"/>
          <w:bottom w:val="nil"/>
          <w:right w:val="nil"/>
          <w:between w:val="nil"/>
        </w:pBdr>
        <w:spacing w:before="240"/>
        <w:jc w:val="both"/>
        <w:rPr>
          <w:bCs/>
          <w:sz w:val="28"/>
          <w:szCs w:val="28"/>
        </w:rPr>
      </w:pPr>
      <w:r>
        <w:rPr>
          <w:bCs/>
          <w:sz w:val="28"/>
          <w:szCs w:val="28"/>
        </w:rPr>
        <w:t>_______</w:t>
      </w:r>
      <w:r w:rsidRPr="001A6A95">
        <w:rPr>
          <w:bCs/>
          <w:sz w:val="28"/>
          <w:szCs w:val="28"/>
        </w:rPr>
        <w:t>___________________________________________________________</w:t>
      </w:r>
      <w:r>
        <w:rPr>
          <w:bCs/>
          <w:sz w:val="28"/>
          <w:szCs w:val="28"/>
        </w:rPr>
        <w:t>.</w:t>
      </w:r>
    </w:p>
    <w:p w14:paraId="655CA300" w14:textId="77777777" w:rsidR="009E0312" w:rsidRPr="001A6A95" w:rsidRDefault="009E0312" w:rsidP="009E0312">
      <w:pPr>
        <w:widowControl w:val="0"/>
        <w:pBdr>
          <w:top w:val="nil"/>
          <w:left w:val="nil"/>
          <w:bottom w:val="nil"/>
          <w:right w:val="nil"/>
          <w:between w:val="nil"/>
        </w:pBdr>
        <w:jc w:val="center"/>
        <w:rPr>
          <w:bCs/>
          <w:sz w:val="24"/>
          <w:szCs w:val="24"/>
        </w:rPr>
      </w:pPr>
      <w:r w:rsidRPr="001A6A95">
        <w:rPr>
          <w:bCs/>
          <w:sz w:val="24"/>
          <w:szCs w:val="24"/>
        </w:rPr>
        <w:t xml:space="preserve">(наименование </w:t>
      </w:r>
      <w:r>
        <w:rPr>
          <w:bCs/>
          <w:sz w:val="24"/>
          <w:szCs w:val="24"/>
        </w:rPr>
        <w:t>организации</w:t>
      </w:r>
      <w:r w:rsidRPr="001A6A95">
        <w:rPr>
          <w:bCs/>
          <w:sz w:val="24"/>
          <w:szCs w:val="24"/>
        </w:rPr>
        <w:t>)</w:t>
      </w:r>
    </w:p>
    <w:p w14:paraId="2DE63435" w14:textId="77777777" w:rsidR="009E0312" w:rsidRPr="001A6A95" w:rsidRDefault="009E0312" w:rsidP="009E0312">
      <w:pPr>
        <w:pStyle w:val="ConsPlusTitle"/>
        <w:spacing w:after="480"/>
        <w:ind w:firstLine="709"/>
        <w:jc w:val="both"/>
        <w:rPr>
          <w:rFonts w:eastAsia="Times New Roman"/>
          <w:bCs/>
          <w:szCs w:val="28"/>
        </w:rPr>
      </w:pPr>
    </w:p>
    <w:tbl>
      <w:tblPr>
        <w:tblStyle w:val="23"/>
        <w:tblW w:w="9271" w:type="dxa"/>
        <w:tblInd w:w="-62" w:type="dxa"/>
        <w:tblLayout w:type="fixed"/>
        <w:tblLook w:val="0020" w:firstRow="1" w:lastRow="0" w:firstColumn="0" w:lastColumn="0" w:noHBand="0" w:noVBand="0"/>
      </w:tblPr>
      <w:tblGrid>
        <w:gridCol w:w="624"/>
        <w:gridCol w:w="6946"/>
        <w:gridCol w:w="1701"/>
      </w:tblGrid>
      <w:tr w:rsidR="009E0312" w:rsidRPr="001A6A95" w14:paraId="10DE8544" w14:textId="77777777" w:rsidTr="008922F6">
        <w:trPr>
          <w:trHeight w:val="291"/>
        </w:trPr>
        <w:tc>
          <w:tcPr>
            <w:tcW w:w="624" w:type="dxa"/>
            <w:tcBorders>
              <w:top w:val="single" w:sz="4" w:space="0" w:color="000000"/>
              <w:left w:val="single" w:sz="4" w:space="0" w:color="000000"/>
              <w:bottom w:val="single" w:sz="4" w:space="0" w:color="000000"/>
              <w:right w:val="single" w:sz="4" w:space="0" w:color="000000"/>
            </w:tcBorders>
          </w:tcPr>
          <w:p w14:paraId="736D9CBC" w14:textId="77777777" w:rsidR="009E0312" w:rsidRPr="001A6A95" w:rsidRDefault="009E0312" w:rsidP="0047257B">
            <w:pPr>
              <w:widowControl w:val="0"/>
              <w:pBdr>
                <w:top w:val="nil"/>
                <w:left w:val="nil"/>
                <w:bottom w:val="nil"/>
                <w:right w:val="nil"/>
                <w:between w:val="nil"/>
              </w:pBdr>
              <w:spacing w:after="0" w:line="240" w:lineRule="auto"/>
              <w:jc w:val="center"/>
              <w:rPr>
                <w:color w:val="000000"/>
                <w:sz w:val="28"/>
                <w:szCs w:val="28"/>
              </w:rPr>
            </w:pPr>
            <w:r w:rsidRPr="001A6A95">
              <w:rPr>
                <w:color w:val="000000"/>
                <w:sz w:val="28"/>
                <w:szCs w:val="28"/>
              </w:rPr>
              <w:t xml:space="preserve">№ </w:t>
            </w:r>
            <w:proofErr w:type="gramStart"/>
            <w:r w:rsidRPr="001A6A95">
              <w:rPr>
                <w:color w:val="000000"/>
                <w:sz w:val="28"/>
                <w:szCs w:val="28"/>
              </w:rPr>
              <w:t>п</w:t>
            </w:r>
            <w:proofErr w:type="gramEnd"/>
            <w:r w:rsidRPr="001A6A95">
              <w:rPr>
                <w:color w:val="000000"/>
                <w:sz w:val="28"/>
                <w:szCs w:val="28"/>
              </w:rPr>
              <w:t>/п</w:t>
            </w:r>
          </w:p>
        </w:tc>
        <w:tc>
          <w:tcPr>
            <w:tcW w:w="6946" w:type="dxa"/>
            <w:tcBorders>
              <w:top w:val="single" w:sz="4" w:space="0" w:color="000000"/>
              <w:left w:val="single" w:sz="4" w:space="0" w:color="000000"/>
              <w:bottom w:val="single" w:sz="4" w:space="0" w:color="000000"/>
              <w:right w:val="single" w:sz="4" w:space="0" w:color="000000"/>
            </w:tcBorders>
          </w:tcPr>
          <w:p w14:paraId="4F22BD13" w14:textId="77777777" w:rsidR="009E0312" w:rsidRPr="001A6A95" w:rsidRDefault="009E0312" w:rsidP="0047257B">
            <w:pPr>
              <w:widowControl w:val="0"/>
              <w:pBdr>
                <w:top w:val="nil"/>
                <w:left w:val="nil"/>
                <w:bottom w:val="nil"/>
                <w:right w:val="nil"/>
                <w:between w:val="nil"/>
              </w:pBdr>
              <w:spacing w:after="0" w:line="276" w:lineRule="auto"/>
              <w:ind w:right="219"/>
              <w:jc w:val="center"/>
              <w:rPr>
                <w:color w:val="000000"/>
                <w:sz w:val="28"/>
                <w:szCs w:val="28"/>
              </w:rPr>
            </w:pPr>
            <w:r w:rsidRPr="001A6A95">
              <w:rPr>
                <w:color w:val="000000"/>
                <w:sz w:val="28"/>
                <w:szCs w:val="28"/>
              </w:rPr>
              <w:t>Наименование критерия</w:t>
            </w:r>
          </w:p>
        </w:tc>
        <w:tc>
          <w:tcPr>
            <w:tcW w:w="1701" w:type="dxa"/>
            <w:tcBorders>
              <w:top w:val="single" w:sz="4" w:space="0" w:color="000000"/>
              <w:left w:val="single" w:sz="4" w:space="0" w:color="000000"/>
              <w:bottom w:val="single" w:sz="4" w:space="0" w:color="000000"/>
              <w:right w:val="single" w:sz="4" w:space="0" w:color="000000"/>
            </w:tcBorders>
          </w:tcPr>
          <w:p w14:paraId="02BC6796" w14:textId="77777777" w:rsidR="009E0312" w:rsidRPr="001A6A95" w:rsidRDefault="009E0312" w:rsidP="0047257B">
            <w:pPr>
              <w:widowControl w:val="0"/>
              <w:pBdr>
                <w:top w:val="nil"/>
                <w:left w:val="nil"/>
                <w:bottom w:val="nil"/>
                <w:right w:val="nil"/>
                <w:between w:val="nil"/>
              </w:pBdr>
              <w:spacing w:after="0" w:line="240" w:lineRule="auto"/>
              <w:jc w:val="center"/>
              <w:rPr>
                <w:color w:val="000000"/>
                <w:sz w:val="28"/>
                <w:szCs w:val="28"/>
                <w:lang w:val="en-US"/>
              </w:rPr>
            </w:pPr>
            <w:r w:rsidRPr="001A6A95">
              <w:rPr>
                <w:color w:val="000000"/>
                <w:sz w:val="28"/>
                <w:szCs w:val="28"/>
              </w:rPr>
              <w:t>Балл по критерию</w:t>
            </w:r>
          </w:p>
        </w:tc>
      </w:tr>
      <w:tr w:rsidR="009E0312" w:rsidRPr="001A6A95" w14:paraId="3FCEB38E" w14:textId="77777777" w:rsidTr="008922F6">
        <w:trPr>
          <w:trHeight w:val="775"/>
        </w:trPr>
        <w:tc>
          <w:tcPr>
            <w:tcW w:w="624" w:type="dxa"/>
            <w:tcBorders>
              <w:top w:val="single" w:sz="4" w:space="0" w:color="000000"/>
              <w:left w:val="single" w:sz="4" w:space="0" w:color="000000"/>
              <w:bottom w:val="single" w:sz="4" w:space="0" w:color="auto"/>
              <w:right w:val="single" w:sz="4" w:space="0" w:color="000000"/>
            </w:tcBorders>
          </w:tcPr>
          <w:p w14:paraId="43AB35C8" w14:textId="77777777" w:rsidR="009E0312" w:rsidRPr="001A6A95" w:rsidRDefault="009E0312" w:rsidP="0047257B">
            <w:pPr>
              <w:widowControl w:val="0"/>
              <w:pBdr>
                <w:top w:val="nil"/>
                <w:left w:val="nil"/>
                <w:bottom w:val="nil"/>
                <w:right w:val="nil"/>
                <w:between w:val="nil"/>
              </w:pBdr>
              <w:spacing w:after="0" w:line="276" w:lineRule="auto"/>
              <w:jc w:val="center"/>
              <w:rPr>
                <w:color w:val="000000"/>
                <w:sz w:val="28"/>
                <w:szCs w:val="28"/>
              </w:rPr>
            </w:pPr>
            <w:r w:rsidRPr="001A6A95">
              <w:rPr>
                <w:color w:val="000000"/>
                <w:sz w:val="28"/>
                <w:szCs w:val="28"/>
              </w:rPr>
              <w:t>1</w:t>
            </w:r>
          </w:p>
        </w:tc>
        <w:tc>
          <w:tcPr>
            <w:tcW w:w="6946" w:type="dxa"/>
            <w:tcBorders>
              <w:top w:val="single" w:sz="4" w:space="0" w:color="000000"/>
              <w:left w:val="single" w:sz="4" w:space="0" w:color="000000"/>
              <w:bottom w:val="single" w:sz="4" w:space="0" w:color="auto"/>
              <w:right w:val="single" w:sz="4" w:space="0" w:color="000000"/>
            </w:tcBorders>
          </w:tcPr>
          <w:p w14:paraId="1A3B0D5B" w14:textId="77777777" w:rsidR="009E0312" w:rsidRPr="001A6A95" w:rsidRDefault="009E0312" w:rsidP="0047257B">
            <w:pPr>
              <w:widowControl w:val="0"/>
              <w:pBdr>
                <w:top w:val="nil"/>
                <w:left w:val="nil"/>
                <w:bottom w:val="nil"/>
                <w:right w:val="nil"/>
                <w:between w:val="nil"/>
              </w:pBdr>
              <w:spacing w:after="0" w:line="240" w:lineRule="auto"/>
              <w:ind w:right="219"/>
              <w:jc w:val="both"/>
              <w:rPr>
                <w:color w:val="000000"/>
                <w:sz w:val="28"/>
                <w:szCs w:val="28"/>
              </w:rPr>
            </w:pPr>
            <w:proofErr w:type="gramStart"/>
            <w:r w:rsidRPr="001A6A95">
              <w:rPr>
                <w:color w:val="000000"/>
                <w:sz w:val="28"/>
                <w:szCs w:val="28"/>
              </w:rPr>
              <w:t xml:space="preserve">Наличие опыта успешной реализации проектов по развитию инфраструктуры сетей подвижной радиотелефонной связи, подтвержденного государственными контрактами, договорами, соглашениями, за последние три года, </w:t>
            </w:r>
            <w:r w:rsidRPr="00696B97">
              <w:rPr>
                <w:color w:val="000000"/>
                <w:spacing w:val="-2"/>
                <w:sz w:val="28"/>
                <w:szCs w:val="28"/>
              </w:rPr>
              <w:t xml:space="preserve">предшествующие году проведения </w:t>
            </w:r>
            <w:r w:rsidRPr="00696B97">
              <w:rPr>
                <w:spacing w:val="-2"/>
                <w:sz w:val="28"/>
                <w:szCs w:val="28"/>
              </w:rPr>
              <w:t xml:space="preserve">конкурсного отбора на право </w:t>
            </w:r>
            <w:r w:rsidRPr="00696B97">
              <w:rPr>
                <w:color w:val="000000" w:themeColor="text1"/>
                <w:spacing w:val="-2"/>
                <w:sz w:val="28"/>
                <w:szCs w:val="28"/>
              </w:rPr>
              <w:t xml:space="preserve">заключения соглашений о реализации </w:t>
            </w:r>
            <w:r w:rsidRPr="00696B97">
              <w:rPr>
                <w:spacing w:val="-2"/>
                <w:sz w:val="28"/>
                <w:szCs w:val="28"/>
              </w:rPr>
              <w:t xml:space="preserve">инвестиционных </w:t>
            </w:r>
            <w:r w:rsidRPr="00696B97">
              <w:rPr>
                <w:color w:val="000000" w:themeColor="text1"/>
                <w:spacing w:val="-2"/>
                <w:sz w:val="28"/>
                <w:szCs w:val="28"/>
              </w:rPr>
              <w:t>проектов, направленных на обеспечение услугами сотовой связи автомобильных дорог общего пользования федерального, регионального и (или) межмуниципального значения, населенных пунктов и иных объектов инфрастру</w:t>
            </w:r>
            <w:bookmarkStart w:id="2" w:name="_GoBack"/>
            <w:bookmarkEnd w:id="2"/>
            <w:r w:rsidRPr="00696B97">
              <w:rPr>
                <w:color w:val="000000" w:themeColor="text1"/>
                <w:spacing w:val="-2"/>
                <w:sz w:val="28"/>
                <w:szCs w:val="28"/>
              </w:rPr>
              <w:t>ктуры (далее – конкурсный отбор)</w:t>
            </w:r>
            <w:proofErr w:type="gramEnd"/>
          </w:p>
        </w:tc>
        <w:tc>
          <w:tcPr>
            <w:tcW w:w="1701" w:type="dxa"/>
            <w:tcBorders>
              <w:top w:val="single" w:sz="4" w:space="0" w:color="000000"/>
              <w:left w:val="single" w:sz="4" w:space="0" w:color="000000"/>
              <w:bottom w:val="single" w:sz="4" w:space="0" w:color="auto"/>
              <w:right w:val="single" w:sz="4" w:space="0" w:color="000000"/>
            </w:tcBorders>
          </w:tcPr>
          <w:p w14:paraId="667C0B69" w14:textId="77777777" w:rsidR="009E0312" w:rsidRPr="001A6A95" w:rsidRDefault="009E0312" w:rsidP="0047257B">
            <w:pPr>
              <w:widowControl w:val="0"/>
              <w:pBdr>
                <w:top w:val="nil"/>
                <w:left w:val="nil"/>
                <w:bottom w:val="nil"/>
                <w:right w:val="nil"/>
                <w:between w:val="nil"/>
              </w:pBdr>
              <w:spacing w:after="0" w:line="276" w:lineRule="auto"/>
              <w:jc w:val="center"/>
              <w:rPr>
                <w:color w:val="000000"/>
                <w:sz w:val="28"/>
                <w:szCs w:val="28"/>
              </w:rPr>
            </w:pPr>
          </w:p>
        </w:tc>
      </w:tr>
      <w:tr w:rsidR="009E0312" w:rsidRPr="001A6A95" w14:paraId="23C772DB" w14:textId="77777777" w:rsidTr="008922F6">
        <w:trPr>
          <w:trHeight w:val="605"/>
        </w:trPr>
        <w:tc>
          <w:tcPr>
            <w:tcW w:w="624" w:type="dxa"/>
            <w:tcBorders>
              <w:top w:val="single" w:sz="4" w:space="0" w:color="auto"/>
              <w:left w:val="single" w:sz="4" w:space="0" w:color="000000"/>
              <w:right w:val="single" w:sz="4" w:space="0" w:color="auto"/>
            </w:tcBorders>
          </w:tcPr>
          <w:p w14:paraId="77CB2473" w14:textId="77777777" w:rsidR="009E0312" w:rsidRPr="001A6A95" w:rsidRDefault="009E0312" w:rsidP="0047257B">
            <w:pPr>
              <w:widowControl w:val="0"/>
              <w:pBdr>
                <w:top w:val="nil"/>
                <w:left w:val="nil"/>
                <w:bottom w:val="nil"/>
                <w:right w:val="nil"/>
                <w:between w:val="nil"/>
              </w:pBdr>
              <w:spacing w:after="0" w:line="240" w:lineRule="auto"/>
              <w:jc w:val="center"/>
              <w:rPr>
                <w:color w:val="000000"/>
                <w:sz w:val="28"/>
                <w:szCs w:val="28"/>
              </w:rPr>
            </w:pPr>
            <w:r w:rsidRPr="001A6A95">
              <w:rPr>
                <w:color w:val="000000"/>
                <w:sz w:val="28"/>
                <w:szCs w:val="28"/>
              </w:rPr>
              <w:lastRenderedPageBreak/>
              <w:t xml:space="preserve">№ </w:t>
            </w:r>
            <w:proofErr w:type="gramStart"/>
            <w:r w:rsidRPr="001A6A95">
              <w:rPr>
                <w:color w:val="000000"/>
                <w:sz w:val="28"/>
                <w:szCs w:val="28"/>
              </w:rPr>
              <w:t>п</w:t>
            </w:r>
            <w:proofErr w:type="gramEnd"/>
            <w:r w:rsidRPr="001A6A95">
              <w:rPr>
                <w:color w:val="000000"/>
                <w:sz w:val="28"/>
                <w:szCs w:val="28"/>
              </w:rPr>
              <w:t>/п</w:t>
            </w:r>
          </w:p>
        </w:tc>
        <w:tc>
          <w:tcPr>
            <w:tcW w:w="6946" w:type="dxa"/>
            <w:tcBorders>
              <w:top w:val="single" w:sz="4" w:space="0" w:color="auto"/>
              <w:left w:val="single" w:sz="4" w:space="0" w:color="auto"/>
              <w:bottom w:val="single" w:sz="4" w:space="0" w:color="auto"/>
              <w:right w:val="single" w:sz="4" w:space="0" w:color="auto"/>
            </w:tcBorders>
          </w:tcPr>
          <w:p w14:paraId="47425620" w14:textId="77777777" w:rsidR="009E0312" w:rsidRPr="001A6A95" w:rsidRDefault="009E0312" w:rsidP="0047257B">
            <w:pPr>
              <w:widowControl w:val="0"/>
              <w:pBdr>
                <w:top w:val="nil"/>
                <w:left w:val="nil"/>
                <w:bottom w:val="nil"/>
                <w:right w:val="nil"/>
                <w:between w:val="nil"/>
              </w:pBdr>
              <w:spacing w:after="0" w:line="240" w:lineRule="auto"/>
              <w:ind w:right="219"/>
              <w:jc w:val="center"/>
              <w:rPr>
                <w:color w:val="000000"/>
                <w:sz w:val="28"/>
                <w:szCs w:val="28"/>
              </w:rPr>
            </w:pPr>
            <w:r w:rsidRPr="001A6A95">
              <w:rPr>
                <w:color w:val="000000"/>
                <w:sz w:val="28"/>
                <w:szCs w:val="28"/>
              </w:rPr>
              <w:t>Наименование критерия оценки</w:t>
            </w:r>
          </w:p>
        </w:tc>
        <w:tc>
          <w:tcPr>
            <w:tcW w:w="1701" w:type="dxa"/>
            <w:tcBorders>
              <w:top w:val="single" w:sz="4" w:space="0" w:color="auto"/>
              <w:left w:val="single" w:sz="4" w:space="0" w:color="auto"/>
              <w:bottom w:val="single" w:sz="4" w:space="0" w:color="auto"/>
              <w:right w:val="single" w:sz="4" w:space="0" w:color="auto"/>
            </w:tcBorders>
          </w:tcPr>
          <w:p w14:paraId="56EED753" w14:textId="77777777" w:rsidR="009E0312" w:rsidRPr="001A6A95" w:rsidRDefault="009E0312" w:rsidP="0047257B">
            <w:pPr>
              <w:widowControl w:val="0"/>
              <w:pBdr>
                <w:top w:val="nil"/>
                <w:left w:val="nil"/>
                <w:bottom w:val="nil"/>
                <w:right w:val="nil"/>
                <w:between w:val="nil"/>
              </w:pBdr>
              <w:spacing w:after="0" w:line="240" w:lineRule="auto"/>
              <w:jc w:val="center"/>
              <w:rPr>
                <w:color w:val="000000"/>
                <w:sz w:val="28"/>
                <w:szCs w:val="28"/>
              </w:rPr>
            </w:pPr>
            <w:r w:rsidRPr="001A6A95">
              <w:rPr>
                <w:color w:val="000000"/>
                <w:sz w:val="28"/>
                <w:szCs w:val="28"/>
              </w:rPr>
              <w:t>Балл по критерию</w:t>
            </w:r>
          </w:p>
        </w:tc>
      </w:tr>
      <w:tr w:rsidR="009E0312" w:rsidRPr="001A6A95" w14:paraId="48BB9754" w14:textId="77777777" w:rsidTr="008922F6">
        <w:trPr>
          <w:trHeight w:val="353"/>
        </w:trPr>
        <w:tc>
          <w:tcPr>
            <w:tcW w:w="624" w:type="dxa"/>
            <w:tcBorders>
              <w:top w:val="single" w:sz="4" w:space="0" w:color="000000"/>
              <w:left w:val="single" w:sz="4" w:space="0" w:color="000000"/>
              <w:right w:val="single" w:sz="4" w:space="0" w:color="auto"/>
            </w:tcBorders>
          </w:tcPr>
          <w:p w14:paraId="358DFE05" w14:textId="77777777" w:rsidR="009E0312" w:rsidRPr="001A6A95" w:rsidRDefault="009E0312" w:rsidP="0047257B">
            <w:pPr>
              <w:widowControl w:val="0"/>
              <w:pBdr>
                <w:top w:val="nil"/>
                <w:left w:val="nil"/>
                <w:bottom w:val="nil"/>
                <w:right w:val="nil"/>
                <w:between w:val="nil"/>
              </w:pBdr>
              <w:spacing w:after="0" w:line="276" w:lineRule="auto"/>
              <w:jc w:val="center"/>
              <w:rPr>
                <w:color w:val="000000"/>
                <w:sz w:val="28"/>
                <w:szCs w:val="28"/>
              </w:rPr>
            </w:pPr>
            <w:r w:rsidRPr="001A6A95">
              <w:rPr>
                <w:color w:val="000000"/>
                <w:sz w:val="28"/>
                <w:szCs w:val="28"/>
              </w:rPr>
              <w:t>2</w:t>
            </w:r>
          </w:p>
        </w:tc>
        <w:tc>
          <w:tcPr>
            <w:tcW w:w="6946" w:type="dxa"/>
            <w:tcBorders>
              <w:top w:val="single" w:sz="4" w:space="0" w:color="auto"/>
              <w:left w:val="single" w:sz="4" w:space="0" w:color="auto"/>
              <w:bottom w:val="single" w:sz="4" w:space="0" w:color="auto"/>
              <w:right w:val="single" w:sz="4" w:space="0" w:color="auto"/>
            </w:tcBorders>
          </w:tcPr>
          <w:p w14:paraId="2356E414" w14:textId="77777777" w:rsidR="009E0312" w:rsidRPr="001A6A95" w:rsidRDefault="009E0312" w:rsidP="0047257B">
            <w:pPr>
              <w:widowControl w:val="0"/>
              <w:pBdr>
                <w:top w:val="nil"/>
                <w:left w:val="nil"/>
                <w:bottom w:val="nil"/>
                <w:right w:val="nil"/>
                <w:between w:val="nil"/>
              </w:pBdr>
              <w:spacing w:after="0" w:line="240" w:lineRule="auto"/>
              <w:ind w:right="219"/>
              <w:jc w:val="both"/>
              <w:rPr>
                <w:color w:val="000000"/>
                <w:sz w:val="28"/>
                <w:szCs w:val="28"/>
              </w:rPr>
            </w:pPr>
            <w:r w:rsidRPr="001A6A95">
              <w:rPr>
                <w:color w:val="000000"/>
                <w:sz w:val="28"/>
                <w:szCs w:val="28"/>
              </w:rPr>
              <w:t>Срок реализации инвестиционного проекта</w:t>
            </w:r>
          </w:p>
        </w:tc>
        <w:tc>
          <w:tcPr>
            <w:tcW w:w="1701" w:type="dxa"/>
            <w:tcBorders>
              <w:top w:val="single" w:sz="4" w:space="0" w:color="auto"/>
              <w:left w:val="single" w:sz="4" w:space="0" w:color="auto"/>
              <w:bottom w:val="single" w:sz="4" w:space="0" w:color="auto"/>
              <w:right w:val="single" w:sz="4" w:space="0" w:color="auto"/>
            </w:tcBorders>
          </w:tcPr>
          <w:p w14:paraId="57789A12" w14:textId="77777777" w:rsidR="009E0312" w:rsidRPr="001A6A95" w:rsidRDefault="009E0312" w:rsidP="0047257B">
            <w:pPr>
              <w:widowControl w:val="0"/>
              <w:pBdr>
                <w:top w:val="nil"/>
                <w:left w:val="nil"/>
                <w:bottom w:val="nil"/>
                <w:right w:val="nil"/>
                <w:between w:val="nil"/>
              </w:pBdr>
              <w:spacing w:after="0" w:line="276" w:lineRule="auto"/>
              <w:jc w:val="center"/>
              <w:rPr>
                <w:color w:val="000000"/>
                <w:sz w:val="28"/>
                <w:szCs w:val="28"/>
              </w:rPr>
            </w:pPr>
          </w:p>
        </w:tc>
      </w:tr>
      <w:tr w:rsidR="009E0312" w:rsidRPr="001A6A95" w14:paraId="2517A8D7" w14:textId="77777777" w:rsidTr="008922F6">
        <w:trPr>
          <w:trHeight w:val="172"/>
        </w:trPr>
        <w:tc>
          <w:tcPr>
            <w:tcW w:w="624" w:type="dxa"/>
            <w:tcBorders>
              <w:top w:val="single" w:sz="4" w:space="0" w:color="000000"/>
              <w:left w:val="single" w:sz="4" w:space="0" w:color="000000"/>
              <w:right w:val="single" w:sz="4" w:space="0" w:color="000000"/>
            </w:tcBorders>
          </w:tcPr>
          <w:p w14:paraId="5FA955D8" w14:textId="77777777" w:rsidR="009E0312" w:rsidRPr="001A6A95" w:rsidRDefault="009E0312" w:rsidP="0047257B">
            <w:pPr>
              <w:widowControl w:val="0"/>
              <w:pBdr>
                <w:top w:val="nil"/>
                <w:left w:val="nil"/>
                <w:bottom w:val="nil"/>
                <w:right w:val="nil"/>
                <w:between w:val="nil"/>
              </w:pBdr>
              <w:spacing w:after="0" w:line="276" w:lineRule="auto"/>
              <w:jc w:val="center"/>
              <w:rPr>
                <w:color w:val="000000"/>
                <w:sz w:val="28"/>
                <w:szCs w:val="28"/>
              </w:rPr>
            </w:pPr>
            <w:r w:rsidRPr="001A6A95">
              <w:rPr>
                <w:color w:val="000000"/>
                <w:sz w:val="28"/>
                <w:szCs w:val="28"/>
              </w:rPr>
              <w:t>3</w:t>
            </w:r>
          </w:p>
        </w:tc>
        <w:tc>
          <w:tcPr>
            <w:tcW w:w="6946" w:type="dxa"/>
            <w:tcBorders>
              <w:top w:val="single" w:sz="4" w:space="0" w:color="auto"/>
              <w:left w:val="single" w:sz="4" w:space="0" w:color="000000"/>
              <w:right w:val="single" w:sz="4" w:space="0" w:color="000000"/>
            </w:tcBorders>
          </w:tcPr>
          <w:p w14:paraId="7E4F219F" w14:textId="77777777" w:rsidR="009E0312" w:rsidRPr="001A6A95" w:rsidRDefault="009E0312" w:rsidP="0047257B">
            <w:pPr>
              <w:widowControl w:val="0"/>
              <w:pBdr>
                <w:top w:val="nil"/>
                <w:left w:val="nil"/>
                <w:bottom w:val="nil"/>
                <w:right w:val="nil"/>
                <w:between w:val="nil"/>
              </w:pBdr>
              <w:spacing w:after="0" w:line="240" w:lineRule="auto"/>
              <w:ind w:right="219"/>
              <w:jc w:val="both"/>
              <w:rPr>
                <w:color w:val="000000"/>
                <w:sz w:val="28"/>
                <w:szCs w:val="28"/>
              </w:rPr>
            </w:pPr>
            <w:r w:rsidRPr="001A6A95">
              <w:rPr>
                <w:color w:val="000000"/>
                <w:sz w:val="28"/>
                <w:szCs w:val="28"/>
              </w:rPr>
              <w:t>Общий объем собственных инвестиций в развитие инфраструктуры сетей подвижной радиотелефонной связи за последние три года, предшествующие году проведения конкурсного отбора (за исключением мероприятий, осуществляемых за счет средств федерального и (или) областного бюджета)</w:t>
            </w:r>
          </w:p>
        </w:tc>
        <w:tc>
          <w:tcPr>
            <w:tcW w:w="1701" w:type="dxa"/>
            <w:tcBorders>
              <w:top w:val="single" w:sz="4" w:space="0" w:color="auto"/>
              <w:left w:val="single" w:sz="4" w:space="0" w:color="000000"/>
              <w:right w:val="single" w:sz="4" w:space="0" w:color="000000"/>
            </w:tcBorders>
          </w:tcPr>
          <w:p w14:paraId="3CC9CF04" w14:textId="77777777" w:rsidR="009E0312" w:rsidRPr="001A6A95" w:rsidRDefault="009E0312" w:rsidP="0047257B">
            <w:pPr>
              <w:widowControl w:val="0"/>
              <w:pBdr>
                <w:top w:val="nil"/>
                <w:left w:val="nil"/>
                <w:bottom w:val="nil"/>
                <w:right w:val="nil"/>
                <w:between w:val="nil"/>
              </w:pBdr>
              <w:spacing w:after="0" w:line="276" w:lineRule="auto"/>
              <w:jc w:val="center"/>
              <w:rPr>
                <w:color w:val="000000"/>
                <w:sz w:val="28"/>
                <w:szCs w:val="28"/>
              </w:rPr>
            </w:pPr>
          </w:p>
        </w:tc>
      </w:tr>
      <w:tr w:rsidR="009E0312" w:rsidRPr="001A6A95" w14:paraId="44C7D979" w14:textId="77777777" w:rsidTr="008922F6">
        <w:trPr>
          <w:trHeight w:val="172"/>
        </w:trPr>
        <w:tc>
          <w:tcPr>
            <w:tcW w:w="624" w:type="dxa"/>
            <w:tcBorders>
              <w:top w:val="single" w:sz="4" w:space="0" w:color="000000"/>
              <w:left w:val="single" w:sz="4" w:space="0" w:color="000000"/>
              <w:right w:val="single" w:sz="4" w:space="0" w:color="000000"/>
            </w:tcBorders>
          </w:tcPr>
          <w:p w14:paraId="17B51886" w14:textId="77777777" w:rsidR="009E0312" w:rsidRPr="001A6A95" w:rsidRDefault="009E0312" w:rsidP="0047257B">
            <w:pPr>
              <w:widowControl w:val="0"/>
              <w:pBdr>
                <w:top w:val="nil"/>
                <w:left w:val="nil"/>
                <w:bottom w:val="nil"/>
                <w:right w:val="nil"/>
                <w:between w:val="nil"/>
              </w:pBdr>
              <w:spacing w:after="0" w:line="276" w:lineRule="auto"/>
              <w:jc w:val="center"/>
              <w:rPr>
                <w:color w:val="000000"/>
                <w:sz w:val="28"/>
                <w:szCs w:val="28"/>
              </w:rPr>
            </w:pPr>
            <w:r w:rsidRPr="001A6A95">
              <w:rPr>
                <w:color w:val="000000"/>
                <w:sz w:val="28"/>
                <w:szCs w:val="28"/>
              </w:rPr>
              <w:t>4</w:t>
            </w:r>
          </w:p>
        </w:tc>
        <w:tc>
          <w:tcPr>
            <w:tcW w:w="6946" w:type="dxa"/>
            <w:tcBorders>
              <w:top w:val="single" w:sz="4" w:space="0" w:color="000000"/>
              <w:left w:val="single" w:sz="4" w:space="0" w:color="000000"/>
              <w:right w:val="single" w:sz="4" w:space="0" w:color="000000"/>
            </w:tcBorders>
          </w:tcPr>
          <w:p w14:paraId="197A8D0C" w14:textId="305D0100" w:rsidR="009E0312" w:rsidRPr="00676DB4" w:rsidRDefault="009E0312" w:rsidP="0047257B">
            <w:pPr>
              <w:widowControl w:val="0"/>
              <w:pBdr>
                <w:top w:val="nil"/>
                <w:left w:val="nil"/>
                <w:bottom w:val="nil"/>
                <w:right w:val="nil"/>
                <w:between w:val="nil"/>
              </w:pBdr>
              <w:spacing w:after="0" w:line="240" w:lineRule="auto"/>
              <w:ind w:right="219"/>
              <w:jc w:val="both"/>
              <w:rPr>
                <w:color w:val="000000"/>
                <w:sz w:val="28"/>
                <w:szCs w:val="28"/>
              </w:rPr>
            </w:pPr>
            <w:r w:rsidRPr="001A6A95">
              <w:rPr>
                <w:color w:val="000000" w:themeColor="text1"/>
                <w:sz w:val="28"/>
                <w:szCs w:val="28"/>
              </w:rPr>
              <w:t>Количество планируемых к запуску базовых станций</w:t>
            </w:r>
            <w:r>
              <w:rPr>
                <w:color w:val="000000" w:themeColor="text1"/>
                <w:sz w:val="28"/>
                <w:szCs w:val="28"/>
              </w:rPr>
              <w:t xml:space="preserve"> сотовой связи</w:t>
            </w:r>
            <w:r w:rsidRPr="001A6A95">
              <w:rPr>
                <w:color w:val="000000" w:themeColor="text1"/>
                <w:sz w:val="28"/>
                <w:szCs w:val="28"/>
              </w:rPr>
              <w:t>, поддерживающих технологию</w:t>
            </w:r>
            <w:r w:rsidRPr="008C0E09">
              <w:rPr>
                <w:color w:val="000000" w:themeColor="text1"/>
                <w:sz w:val="28"/>
                <w:szCs w:val="28"/>
              </w:rPr>
              <w:br/>
            </w:r>
            <w:r w:rsidRPr="001A6A95">
              <w:rPr>
                <w:color w:val="000000" w:themeColor="text1"/>
                <w:sz w:val="28"/>
                <w:szCs w:val="28"/>
                <w:lang w:val="en-US"/>
              </w:rPr>
              <w:t>Ran</w:t>
            </w:r>
            <w:r w:rsidRPr="001A6A95">
              <w:rPr>
                <w:color w:val="000000" w:themeColor="text1"/>
                <w:sz w:val="28"/>
                <w:szCs w:val="28"/>
              </w:rPr>
              <w:t>-</w:t>
            </w:r>
            <w:r w:rsidRPr="001A6A95">
              <w:rPr>
                <w:color w:val="000000" w:themeColor="text1"/>
                <w:sz w:val="28"/>
                <w:szCs w:val="28"/>
                <w:lang w:val="en-US"/>
              </w:rPr>
              <w:t>Sharing</w:t>
            </w:r>
            <w:r>
              <w:rPr>
                <w:color w:val="000000" w:themeColor="text1"/>
                <w:sz w:val="28"/>
                <w:szCs w:val="28"/>
              </w:rPr>
              <w:t>,</w:t>
            </w:r>
            <w:r w:rsidRPr="001A6A95">
              <w:rPr>
                <w:color w:val="000000" w:themeColor="text1"/>
                <w:sz w:val="28"/>
                <w:szCs w:val="28"/>
              </w:rPr>
              <w:t xml:space="preserve"> согласно </w:t>
            </w:r>
            <w:r>
              <w:rPr>
                <w:color w:val="000000" w:themeColor="text1"/>
                <w:sz w:val="28"/>
                <w:szCs w:val="28"/>
              </w:rPr>
              <w:t>представленному</w:t>
            </w:r>
            <w:r w:rsidRPr="001A6A95">
              <w:rPr>
                <w:color w:val="000000" w:themeColor="text1"/>
                <w:sz w:val="28"/>
                <w:szCs w:val="28"/>
              </w:rPr>
              <w:t xml:space="preserve"> </w:t>
            </w:r>
            <w:r>
              <w:rPr>
                <w:color w:val="000000" w:themeColor="text1"/>
                <w:sz w:val="28"/>
                <w:szCs w:val="28"/>
              </w:rPr>
              <w:t xml:space="preserve">участником конкурсного отбора </w:t>
            </w:r>
            <w:r w:rsidRPr="001A6A95">
              <w:rPr>
                <w:color w:val="000000" w:themeColor="text1"/>
                <w:sz w:val="28"/>
                <w:szCs w:val="28"/>
              </w:rPr>
              <w:t>бизнес-плану</w:t>
            </w:r>
            <w:r>
              <w:rPr>
                <w:color w:val="000000" w:themeColor="text1"/>
                <w:sz w:val="28"/>
                <w:szCs w:val="28"/>
              </w:rPr>
              <w:t xml:space="preserve"> инвестиционного проекта</w:t>
            </w:r>
          </w:p>
        </w:tc>
        <w:tc>
          <w:tcPr>
            <w:tcW w:w="1701" w:type="dxa"/>
            <w:tcBorders>
              <w:top w:val="single" w:sz="4" w:space="0" w:color="000000"/>
              <w:left w:val="single" w:sz="4" w:space="0" w:color="000000"/>
              <w:right w:val="single" w:sz="4" w:space="0" w:color="000000"/>
            </w:tcBorders>
          </w:tcPr>
          <w:p w14:paraId="0D81B9F6" w14:textId="77777777" w:rsidR="009E0312" w:rsidRPr="001A6A95" w:rsidRDefault="009E0312" w:rsidP="0047257B">
            <w:pPr>
              <w:widowControl w:val="0"/>
              <w:pBdr>
                <w:top w:val="nil"/>
                <w:left w:val="nil"/>
                <w:bottom w:val="nil"/>
                <w:right w:val="nil"/>
                <w:between w:val="nil"/>
              </w:pBdr>
              <w:spacing w:after="0" w:line="276" w:lineRule="auto"/>
              <w:jc w:val="center"/>
              <w:rPr>
                <w:color w:val="000000"/>
                <w:sz w:val="28"/>
                <w:szCs w:val="28"/>
              </w:rPr>
            </w:pPr>
          </w:p>
        </w:tc>
      </w:tr>
      <w:tr w:rsidR="009E0312" w:rsidRPr="001A6A95" w14:paraId="57A326B8" w14:textId="77777777" w:rsidTr="008922F6">
        <w:tc>
          <w:tcPr>
            <w:tcW w:w="624" w:type="dxa"/>
            <w:tcBorders>
              <w:top w:val="single" w:sz="4" w:space="0" w:color="000000"/>
              <w:left w:val="single" w:sz="4" w:space="0" w:color="000000"/>
              <w:bottom w:val="single" w:sz="4" w:space="0" w:color="000000"/>
              <w:right w:val="single" w:sz="4" w:space="0" w:color="000000"/>
            </w:tcBorders>
          </w:tcPr>
          <w:p w14:paraId="41EEDF42" w14:textId="77777777" w:rsidR="009E0312" w:rsidRPr="001A6A95" w:rsidRDefault="009E0312" w:rsidP="0047257B">
            <w:pPr>
              <w:widowControl w:val="0"/>
              <w:pBdr>
                <w:top w:val="nil"/>
                <w:left w:val="nil"/>
                <w:bottom w:val="nil"/>
                <w:right w:val="nil"/>
                <w:between w:val="nil"/>
              </w:pBdr>
              <w:spacing w:after="0" w:line="276" w:lineRule="auto"/>
              <w:rPr>
                <w:b/>
                <w:color w:val="000000"/>
                <w:sz w:val="28"/>
                <w:szCs w:val="28"/>
              </w:rPr>
            </w:pPr>
          </w:p>
        </w:tc>
        <w:tc>
          <w:tcPr>
            <w:tcW w:w="6946" w:type="dxa"/>
            <w:tcBorders>
              <w:top w:val="single" w:sz="4" w:space="0" w:color="000000"/>
              <w:left w:val="single" w:sz="4" w:space="0" w:color="000000"/>
              <w:bottom w:val="single" w:sz="4" w:space="0" w:color="000000"/>
              <w:right w:val="single" w:sz="4" w:space="0" w:color="000000"/>
            </w:tcBorders>
          </w:tcPr>
          <w:p w14:paraId="03F7BAD3" w14:textId="77777777" w:rsidR="009E0312" w:rsidRPr="001A6A95" w:rsidRDefault="009E0312" w:rsidP="0047257B">
            <w:pPr>
              <w:widowControl w:val="0"/>
              <w:pBdr>
                <w:top w:val="nil"/>
                <w:left w:val="nil"/>
                <w:bottom w:val="nil"/>
                <w:right w:val="nil"/>
                <w:between w:val="nil"/>
              </w:pBdr>
              <w:spacing w:after="0" w:line="276" w:lineRule="auto"/>
              <w:ind w:right="219"/>
              <w:jc w:val="both"/>
              <w:rPr>
                <w:bCs/>
                <w:color w:val="000000"/>
                <w:sz w:val="28"/>
                <w:szCs w:val="28"/>
              </w:rPr>
            </w:pPr>
            <w:r w:rsidRPr="001A6A95">
              <w:rPr>
                <w:bCs/>
                <w:color w:val="000000"/>
                <w:sz w:val="28"/>
                <w:szCs w:val="28"/>
              </w:rPr>
              <w:t>Итого</w:t>
            </w:r>
          </w:p>
        </w:tc>
        <w:tc>
          <w:tcPr>
            <w:tcW w:w="1701" w:type="dxa"/>
            <w:tcBorders>
              <w:top w:val="single" w:sz="4" w:space="0" w:color="000000"/>
              <w:left w:val="single" w:sz="4" w:space="0" w:color="000000"/>
              <w:bottom w:val="single" w:sz="4" w:space="0" w:color="000000"/>
              <w:right w:val="single" w:sz="4" w:space="0" w:color="000000"/>
            </w:tcBorders>
          </w:tcPr>
          <w:p w14:paraId="51C6EDF1" w14:textId="77777777" w:rsidR="009E0312" w:rsidRPr="001A6A95" w:rsidRDefault="009E0312" w:rsidP="0047257B">
            <w:pPr>
              <w:widowControl w:val="0"/>
              <w:pBdr>
                <w:top w:val="nil"/>
                <w:left w:val="nil"/>
                <w:bottom w:val="nil"/>
                <w:right w:val="nil"/>
                <w:between w:val="nil"/>
              </w:pBdr>
              <w:spacing w:after="0" w:line="276" w:lineRule="auto"/>
              <w:jc w:val="center"/>
              <w:rPr>
                <w:b/>
                <w:color w:val="000000"/>
                <w:sz w:val="28"/>
                <w:szCs w:val="28"/>
              </w:rPr>
            </w:pPr>
          </w:p>
        </w:tc>
      </w:tr>
    </w:tbl>
    <w:p w14:paraId="29113776" w14:textId="77777777" w:rsidR="009E0312" w:rsidRPr="001A6A95" w:rsidRDefault="009E0312" w:rsidP="009E0312">
      <w:pPr>
        <w:widowControl w:val="0"/>
        <w:pBdr>
          <w:top w:val="nil"/>
          <w:left w:val="nil"/>
          <w:bottom w:val="nil"/>
          <w:right w:val="nil"/>
          <w:between w:val="nil"/>
        </w:pBdr>
        <w:ind w:firstLine="720"/>
        <w:jc w:val="both"/>
        <w:rPr>
          <w:bCs/>
          <w:sz w:val="28"/>
          <w:szCs w:val="28"/>
        </w:rPr>
      </w:pPr>
    </w:p>
    <w:p w14:paraId="148982CF" w14:textId="77777777" w:rsidR="009E0312" w:rsidRPr="001A6A95" w:rsidRDefault="009E0312" w:rsidP="009E0312">
      <w:pPr>
        <w:widowControl w:val="0"/>
        <w:pBdr>
          <w:top w:val="nil"/>
          <w:left w:val="nil"/>
          <w:bottom w:val="nil"/>
          <w:right w:val="nil"/>
          <w:between w:val="nil"/>
        </w:pBdr>
        <w:ind w:firstLine="720"/>
        <w:jc w:val="both"/>
        <w:rPr>
          <w:bCs/>
          <w:sz w:val="28"/>
          <w:szCs w:val="28"/>
        </w:rPr>
      </w:pPr>
    </w:p>
    <w:p w14:paraId="7A6C09F9" w14:textId="22EE6E43" w:rsidR="009E0312" w:rsidRPr="001A6A95" w:rsidRDefault="009E0312" w:rsidP="00766DF3">
      <w:pPr>
        <w:widowControl w:val="0"/>
        <w:pBdr>
          <w:top w:val="nil"/>
          <w:left w:val="nil"/>
          <w:bottom w:val="nil"/>
          <w:right w:val="nil"/>
          <w:between w:val="nil"/>
        </w:pBdr>
        <w:ind w:right="140"/>
        <w:jc w:val="both"/>
        <w:rPr>
          <w:bCs/>
          <w:sz w:val="28"/>
          <w:szCs w:val="28"/>
        </w:rPr>
      </w:pPr>
      <w:r w:rsidRPr="001A6A95">
        <w:rPr>
          <w:bCs/>
          <w:sz w:val="28"/>
          <w:szCs w:val="28"/>
        </w:rPr>
        <w:t xml:space="preserve">Председатель комиссии           </w:t>
      </w:r>
      <w:r w:rsidR="00766DF3">
        <w:rPr>
          <w:bCs/>
          <w:sz w:val="28"/>
          <w:szCs w:val="28"/>
        </w:rPr>
        <w:t xml:space="preserve">  </w:t>
      </w:r>
      <w:r w:rsidRPr="001A6A95">
        <w:rPr>
          <w:bCs/>
          <w:sz w:val="28"/>
          <w:szCs w:val="28"/>
        </w:rPr>
        <w:t xml:space="preserve">  _____________              ____________________</w:t>
      </w:r>
    </w:p>
    <w:p w14:paraId="1DC7A04D" w14:textId="45D99322" w:rsidR="009E0312" w:rsidRPr="001A6A95" w:rsidRDefault="009E0312" w:rsidP="009E0312">
      <w:pPr>
        <w:widowControl w:val="0"/>
        <w:pBdr>
          <w:top w:val="nil"/>
          <w:left w:val="nil"/>
          <w:bottom w:val="nil"/>
          <w:right w:val="nil"/>
          <w:between w:val="nil"/>
        </w:pBdr>
        <w:ind w:firstLine="720"/>
        <w:jc w:val="both"/>
        <w:rPr>
          <w:bCs/>
          <w:sz w:val="24"/>
          <w:szCs w:val="24"/>
        </w:rPr>
      </w:pPr>
      <w:r w:rsidRPr="001A6A95">
        <w:rPr>
          <w:bCs/>
          <w:sz w:val="24"/>
          <w:szCs w:val="24"/>
        </w:rPr>
        <w:t xml:space="preserve">                                                     </w:t>
      </w:r>
      <w:r w:rsidR="00766DF3">
        <w:rPr>
          <w:bCs/>
          <w:sz w:val="24"/>
          <w:szCs w:val="24"/>
        </w:rPr>
        <w:t xml:space="preserve">   </w:t>
      </w:r>
      <w:r w:rsidRPr="001A6A95">
        <w:rPr>
          <w:bCs/>
          <w:sz w:val="24"/>
          <w:szCs w:val="24"/>
        </w:rPr>
        <w:t xml:space="preserve">  (подпись)                         </w:t>
      </w:r>
      <w:r w:rsidR="00766DF3">
        <w:rPr>
          <w:bCs/>
          <w:sz w:val="24"/>
          <w:szCs w:val="24"/>
        </w:rPr>
        <w:t xml:space="preserve"> </w:t>
      </w:r>
      <w:r w:rsidRPr="001A6A95">
        <w:rPr>
          <w:bCs/>
          <w:sz w:val="24"/>
          <w:szCs w:val="24"/>
        </w:rPr>
        <w:t>(инициалы, фамилия)</w:t>
      </w:r>
    </w:p>
    <w:p w14:paraId="0E5D73C8" w14:textId="77777777" w:rsidR="009E0312" w:rsidRPr="001A6A95" w:rsidRDefault="009E0312" w:rsidP="009E0312">
      <w:pPr>
        <w:rPr>
          <w:color w:val="000000"/>
          <w:sz w:val="28"/>
          <w:szCs w:val="28"/>
        </w:rPr>
      </w:pPr>
    </w:p>
    <w:p w14:paraId="322F6FE9" w14:textId="77777777" w:rsidR="009E0312" w:rsidRPr="001A6A95" w:rsidRDefault="009E0312" w:rsidP="009E0312">
      <w:pPr>
        <w:rPr>
          <w:color w:val="000000"/>
          <w:sz w:val="28"/>
          <w:szCs w:val="28"/>
        </w:rPr>
      </w:pPr>
    </w:p>
    <w:p w14:paraId="60E51695" w14:textId="77777777" w:rsidR="009E0312" w:rsidRPr="001A6A95" w:rsidRDefault="009E0312" w:rsidP="009E0312">
      <w:pPr>
        <w:rPr>
          <w:color w:val="000000"/>
          <w:sz w:val="28"/>
          <w:szCs w:val="28"/>
        </w:rPr>
      </w:pPr>
    </w:p>
    <w:p w14:paraId="4FA04345" w14:textId="77777777" w:rsidR="009E0312" w:rsidRPr="001A6A95" w:rsidRDefault="009E0312" w:rsidP="009E0312">
      <w:pPr>
        <w:jc w:val="center"/>
        <w:rPr>
          <w:color w:val="000000"/>
          <w:sz w:val="28"/>
          <w:szCs w:val="28"/>
        </w:rPr>
      </w:pPr>
      <w:r w:rsidRPr="001A6A95">
        <w:rPr>
          <w:sz w:val="28"/>
          <w:szCs w:val="28"/>
        </w:rPr>
        <w:t>____________</w:t>
      </w:r>
    </w:p>
    <w:p w14:paraId="1E117E1D" w14:textId="29B173D2" w:rsidR="009E0312" w:rsidRPr="00A94175" w:rsidRDefault="009E0312">
      <w:pPr>
        <w:suppressAutoHyphens w:val="0"/>
        <w:overflowPunct/>
        <w:rPr>
          <w:szCs w:val="28"/>
        </w:rPr>
      </w:pPr>
      <w:r w:rsidRPr="00A94175">
        <w:rPr>
          <w:szCs w:val="28"/>
        </w:rPr>
        <w:br w:type="page"/>
      </w:r>
    </w:p>
    <w:p w14:paraId="19107E7C" w14:textId="77777777" w:rsidR="009E0312" w:rsidRPr="00BC405B" w:rsidRDefault="009E0312" w:rsidP="009E0312">
      <w:pPr>
        <w:spacing w:before="480" w:line="360" w:lineRule="auto"/>
        <w:jc w:val="center"/>
        <w:rPr>
          <w:sz w:val="28"/>
          <w:szCs w:val="28"/>
        </w:rPr>
      </w:pPr>
    </w:p>
    <w:p w14:paraId="690C1EF6" w14:textId="77777777" w:rsidR="00A94175" w:rsidRPr="007B6B32" w:rsidRDefault="009E0312" w:rsidP="00A94175">
      <w:pPr>
        <w:ind w:left="6946"/>
        <w:rPr>
          <w:rFonts w:eastAsiaTheme="minorEastAsia"/>
          <w:color w:val="000000" w:themeColor="text1"/>
          <w:sz w:val="28"/>
          <w:szCs w:val="28"/>
        </w:rPr>
      </w:pPr>
      <w:r w:rsidRPr="007B6B32">
        <w:rPr>
          <w:rFonts w:eastAsiaTheme="minorEastAsia"/>
          <w:color w:val="000000" w:themeColor="text1"/>
          <w:sz w:val="28"/>
          <w:szCs w:val="28"/>
        </w:rPr>
        <w:t xml:space="preserve">Приложение </w:t>
      </w:r>
      <w:r w:rsidR="00A94175">
        <w:rPr>
          <w:rFonts w:eastAsiaTheme="minorEastAsia"/>
          <w:color w:val="000000" w:themeColor="text1"/>
          <w:sz w:val="28"/>
          <w:szCs w:val="28"/>
        </w:rPr>
        <w:t>№ 3</w:t>
      </w:r>
    </w:p>
    <w:p w14:paraId="7621681E" w14:textId="77777777" w:rsidR="009E0312" w:rsidRPr="007B6B32" w:rsidRDefault="009E0312" w:rsidP="009E0312">
      <w:pPr>
        <w:ind w:left="6946"/>
        <w:rPr>
          <w:rFonts w:eastAsiaTheme="minorEastAsia"/>
          <w:color w:val="000000" w:themeColor="text1"/>
          <w:sz w:val="28"/>
          <w:szCs w:val="28"/>
        </w:rPr>
      </w:pPr>
    </w:p>
    <w:p w14:paraId="7AA43E08" w14:textId="4F50C7C1" w:rsidR="009E0312" w:rsidRPr="007B6B32" w:rsidRDefault="009E0312" w:rsidP="009E0312">
      <w:pPr>
        <w:ind w:left="6946"/>
        <w:rPr>
          <w:rFonts w:eastAsiaTheme="minorEastAsia"/>
          <w:color w:val="000000" w:themeColor="text1"/>
          <w:sz w:val="28"/>
          <w:szCs w:val="28"/>
        </w:rPr>
      </w:pPr>
      <w:r w:rsidRPr="007B6B32">
        <w:rPr>
          <w:rFonts w:eastAsiaTheme="minorEastAsia"/>
          <w:color w:val="000000" w:themeColor="text1"/>
          <w:sz w:val="28"/>
          <w:szCs w:val="28"/>
        </w:rPr>
        <w:t xml:space="preserve">к </w:t>
      </w:r>
      <w:r>
        <w:rPr>
          <w:rFonts w:eastAsiaTheme="minorEastAsia"/>
          <w:color w:val="000000" w:themeColor="text1"/>
          <w:sz w:val="28"/>
          <w:szCs w:val="28"/>
        </w:rPr>
        <w:t>П</w:t>
      </w:r>
      <w:r w:rsidRPr="007B6B32">
        <w:rPr>
          <w:rFonts w:eastAsiaTheme="minorEastAsia"/>
          <w:color w:val="000000" w:themeColor="text1"/>
          <w:sz w:val="28"/>
          <w:szCs w:val="28"/>
        </w:rPr>
        <w:t>оложению</w:t>
      </w:r>
      <w:r>
        <w:rPr>
          <w:rFonts w:eastAsiaTheme="minorEastAsia"/>
          <w:color w:val="000000" w:themeColor="text1"/>
          <w:sz w:val="28"/>
          <w:szCs w:val="28"/>
        </w:rPr>
        <w:t xml:space="preserve"> </w:t>
      </w:r>
    </w:p>
    <w:p w14:paraId="09ECB1EB" w14:textId="3CDBE09F" w:rsidR="009E0312" w:rsidRPr="007B6B32" w:rsidRDefault="009E0312" w:rsidP="009E0312">
      <w:pPr>
        <w:spacing w:before="720" w:after="480"/>
        <w:jc w:val="center"/>
        <w:rPr>
          <w:rFonts w:eastAsiaTheme="minorEastAsia"/>
          <w:b/>
          <w:color w:val="000000" w:themeColor="text1"/>
          <w:sz w:val="28"/>
          <w:szCs w:val="28"/>
        </w:rPr>
      </w:pPr>
      <w:proofErr w:type="gramStart"/>
      <w:r w:rsidRPr="007B6B32">
        <w:rPr>
          <w:b/>
          <w:color w:val="000000" w:themeColor="text1"/>
          <w:sz w:val="28"/>
          <w:szCs w:val="28"/>
        </w:rPr>
        <w:t>СВОДНЫЙ</w:t>
      </w:r>
      <w:r w:rsidR="00FB30BB">
        <w:rPr>
          <w:b/>
          <w:color w:val="000000" w:themeColor="text1"/>
          <w:sz w:val="28"/>
          <w:szCs w:val="28"/>
        </w:rPr>
        <w:t xml:space="preserve"> РЕЕСТР</w:t>
      </w:r>
      <w:r w:rsidRPr="007B6B32">
        <w:rPr>
          <w:b/>
          <w:color w:val="000000" w:themeColor="text1"/>
          <w:sz w:val="28"/>
          <w:szCs w:val="28"/>
        </w:rPr>
        <w:br/>
        <w:t>оценк</w:t>
      </w:r>
      <w:r>
        <w:rPr>
          <w:b/>
          <w:color w:val="000000" w:themeColor="text1"/>
          <w:sz w:val="28"/>
          <w:szCs w:val="28"/>
        </w:rPr>
        <w:t>и</w:t>
      </w:r>
      <w:r w:rsidRPr="007B6B32">
        <w:rPr>
          <w:b/>
          <w:color w:val="000000" w:themeColor="text1"/>
          <w:sz w:val="28"/>
          <w:szCs w:val="28"/>
        </w:rPr>
        <w:t xml:space="preserve"> заявок</w:t>
      </w:r>
      <w:r>
        <w:rPr>
          <w:b/>
          <w:color w:val="000000" w:themeColor="text1"/>
          <w:sz w:val="28"/>
          <w:szCs w:val="28"/>
        </w:rPr>
        <w:t xml:space="preserve"> на участие в конкурсном отборе</w:t>
      </w:r>
      <w:r w:rsidRPr="007B6B32">
        <w:rPr>
          <w:b/>
          <w:sz w:val="28"/>
          <w:szCs w:val="28"/>
        </w:rPr>
        <w:t>, рассмотренных в ходе заседания комиссии по проведению конкурсного отбора</w:t>
      </w:r>
      <w:r>
        <w:rPr>
          <w:b/>
          <w:sz w:val="28"/>
          <w:szCs w:val="28"/>
        </w:rPr>
        <w:t xml:space="preserve"> </w:t>
      </w:r>
      <w:r w:rsidRPr="00E512DE">
        <w:rPr>
          <w:b/>
          <w:color w:val="auto"/>
          <w:sz w:val="28"/>
          <w:szCs w:val="28"/>
        </w:rPr>
        <w:t xml:space="preserve">на </w:t>
      </w:r>
      <w:r>
        <w:rPr>
          <w:b/>
          <w:color w:val="auto"/>
          <w:sz w:val="28"/>
          <w:szCs w:val="28"/>
        </w:rPr>
        <w:t xml:space="preserve">право </w:t>
      </w:r>
      <w:r w:rsidRPr="00E512DE">
        <w:rPr>
          <w:b/>
          <w:color w:val="auto"/>
          <w:sz w:val="28"/>
          <w:szCs w:val="28"/>
        </w:rPr>
        <w:t>заключени</w:t>
      </w:r>
      <w:r>
        <w:rPr>
          <w:b/>
          <w:color w:val="auto"/>
          <w:sz w:val="28"/>
          <w:szCs w:val="28"/>
        </w:rPr>
        <w:t>я</w:t>
      </w:r>
      <w:r w:rsidRPr="00E512DE">
        <w:rPr>
          <w:b/>
          <w:color w:val="auto"/>
          <w:sz w:val="28"/>
          <w:szCs w:val="28"/>
        </w:rPr>
        <w:t xml:space="preserve"> соглашений о реализации </w:t>
      </w:r>
      <w:r w:rsidRPr="00C325E5">
        <w:rPr>
          <w:b/>
          <w:bCs/>
          <w:sz w:val="28"/>
          <w:szCs w:val="28"/>
        </w:rPr>
        <w:t>инвестиционных</w:t>
      </w:r>
      <w:r w:rsidRPr="00E512DE">
        <w:rPr>
          <w:b/>
          <w:color w:val="auto"/>
          <w:sz w:val="28"/>
          <w:szCs w:val="28"/>
        </w:rPr>
        <w:t xml:space="preserve"> проектов</w:t>
      </w:r>
      <w:r>
        <w:rPr>
          <w:b/>
          <w:color w:val="auto"/>
          <w:sz w:val="28"/>
          <w:szCs w:val="28"/>
        </w:rPr>
        <w:t>, направленных на</w:t>
      </w:r>
      <w:r w:rsidRPr="00E512DE">
        <w:rPr>
          <w:b/>
          <w:color w:val="auto"/>
          <w:sz w:val="28"/>
          <w:szCs w:val="28"/>
        </w:rPr>
        <w:t xml:space="preserve"> обеспечени</w:t>
      </w:r>
      <w:r>
        <w:rPr>
          <w:b/>
          <w:color w:val="auto"/>
          <w:sz w:val="28"/>
          <w:szCs w:val="28"/>
        </w:rPr>
        <w:t>е</w:t>
      </w:r>
      <w:r w:rsidRPr="00E512DE">
        <w:rPr>
          <w:b/>
          <w:color w:val="auto"/>
          <w:sz w:val="28"/>
          <w:szCs w:val="28"/>
        </w:rPr>
        <w:t xml:space="preserve"> услугами сотовой связи расположенных на территории Кировской области автомобильных дорог общего пользования федерального, регионального и (или) межмуниципального значения, населенных пунктов и иных объектов инфраструктуры</w:t>
      </w:r>
      <w:proofErr w:type="gramEnd"/>
    </w:p>
    <w:tbl>
      <w:tblPr>
        <w:tblStyle w:val="af4"/>
        <w:tblW w:w="9703" w:type="dxa"/>
        <w:tblInd w:w="137" w:type="dxa"/>
        <w:tblLayout w:type="fixed"/>
        <w:tblLook w:val="04A0" w:firstRow="1" w:lastRow="0" w:firstColumn="1" w:lastColumn="0" w:noHBand="0" w:noVBand="1"/>
      </w:tblPr>
      <w:tblGrid>
        <w:gridCol w:w="512"/>
        <w:gridCol w:w="1586"/>
        <w:gridCol w:w="1842"/>
        <w:gridCol w:w="2742"/>
        <w:gridCol w:w="1653"/>
        <w:gridCol w:w="1368"/>
      </w:tblGrid>
      <w:tr w:rsidR="009E0312" w:rsidRPr="007B6B32" w14:paraId="4F104F5D" w14:textId="77777777" w:rsidTr="0047257B">
        <w:trPr>
          <w:trHeight w:val="769"/>
        </w:trPr>
        <w:tc>
          <w:tcPr>
            <w:tcW w:w="512" w:type="dxa"/>
          </w:tcPr>
          <w:p w14:paraId="58724555" w14:textId="77777777" w:rsidR="009E0312" w:rsidRPr="007B6B32" w:rsidRDefault="009E0312" w:rsidP="0047257B">
            <w:pPr>
              <w:pStyle w:val="ConsPlusNormal"/>
              <w:suppressAutoHyphens w:val="0"/>
              <w:overflowPunct/>
              <w:autoSpaceDE w:val="0"/>
              <w:autoSpaceDN w:val="0"/>
              <w:ind w:firstLine="0"/>
              <w:jc w:val="center"/>
              <w:rPr>
                <w:rFonts w:ascii="Times New Roman" w:eastAsiaTheme="minorEastAsia" w:hAnsi="Times New Roman" w:cs="Times New Roman"/>
                <w:color w:val="auto"/>
                <w:lang w:eastAsia="ru-RU"/>
              </w:rPr>
            </w:pPr>
            <w:r w:rsidRPr="007B6B32">
              <w:rPr>
                <w:rFonts w:ascii="Times New Roman" w:eastAsiaTheme="minorEastAsia" w:hAnsi="Times New Roman" w:cs="Times New Roman"/>
                <w:color w:val="auto"/>
                <w:lang w:eastAsia="ru-RU"/>
              </w:rPr>
              <w:t>№</w:t>
            </w:r>
            <w:r w:rsidRPr="007B6B32">
              <w:rPr>
                <w:rFonts w:ascii="Times New Roman" w:eastAsiaTheme="minorEastAsia" w:hAnsi="Times New Roman" w:cs="Times New Roman"/>
                <w:color w:val="auto"/>
                <w:lang w:eastAsia="ru-RU"/>
              </w:rPr>
              <w:br/>
            </w:r>
            <w:proofErr w:type="gramStart"/>
            <w:r w:rsidRPr="007B6B32">
              <w:rPr>
                <w:rFonts w:ascii="Times New Roman" w:eastAsiaTheme="minorEastAsia" w:hAnsi="Times New Roman" w:cs="Times New Roman"/>
                <w:color w:val="auto"/>
                <w:lang w:eastAsia="ru-RU"/>
              </w:rPr>
              <w:t>п</w:t>
            </w:r>
            <w:proofErr w:type="gramEnd"/>
            <w:r w:rsidRPr="007B6B32">
              <w:rPr>
                <w:rFonts w:ascii="Times New Roman" w:eastAsiaTheme="minorEastAsia" w:hAnsi="Times New Roman" w:cs="Times New Roman"/>
                <w:color w:val="auto"/>
                <w:lang w:eastAsia="ru-RU"/>
              </w:rPr>
              <w:t>/п</w:t>
            </w:r>
          </w:p>
        </w:tc>
        <w:tc>
          <w:tcPr>
            <w:tcW w:w="1586" w:type="dxa"/>
          </w:tcPr>
          <w:p w14:paraId="32DABA3A" w14:textId="77777777" w:rsidR="009E0312" w:rsidRPr="007B6B32" w:rsidRDefault="009E0312" w:rsidP="0047257B">
            <w:pPr>
              <w:pStyle w:val="ConsPlusNormal"/>
              <w:suppressAutoHyphens w:val="0"/>
              <w:overflowPunct/>
              <w:autoSpaceDE w:val="0"/>
              <w:autoSpaceDN w:val="0"/>
              <w:ind w:firstLine="0"/>
              <w:jc w:val="center"/>
              <w:rPr>
                <w:rFonts w:ascii="Times New Roman" w:eastAsiaTheme="minorEastAsia" w:hAnsi="Times New Roman" w:cs="Times New Roman"/>
                <w:color w:val="auto"/>
                <w:lang w:eastAsia="ru-RU"/>
              </w:rPr>
            </w:pPr>
            <w:proofErr w:type="spellStart"/>
            <w:proofErr w:type="gramStart"/>
            <w:r w:rsidRPr="007B6B32">
              <w:rPr>
                <w:rFonts w:ascii="Times New Roman" w:eastAsiaTheme="minorEastAsia" w:hAnsi="Times New Roman" w:cs="Times New Roman"/>
                <w:color w:val="auto"/>
                <w:lang w:eastAsia="ru-RU"/>
              </w:rPr>
              <w:t>Регистрацион</w:t>
            </w:r>
            <w:r>
              <w:rPr>
                <w:rFonts w:ascii="Times New Roman" w:eastAsiaTheme="minorEastAsia" w:hAnsi="Times New Roman" w:cs="Times New Roman"/>
                <w:color w:val="auto"/>
                <w:lang w:eastAsia="ru-RU"/>
              </w:rPr>
              <w:t>-</w:t>
            </w:r>
            <w:r w:rsidRPr="007B6B32">
              <w:rPr>
                <w:rFonts w:ascii="Times New Roman" w:eastAsiaTheme="minorEastAsia" w:hAnsi="Times New Roman" w:cs="Times New Roman"/>
                <w:color w:val="auto"/>
                <w:lang w:eastAsia="ru-RU"/>
              </w:rPr>
              <w:t>ный</w:t>
            </w:r>
            <w:proofErr w:type="spellEnd"/>
            <w:proofErr w:type="gramEnd"/>
            <w:r w:rsidRPr="007B6B32">
              <w:rPr>
                <w:rFonts w:ascii="Times New Roman" w:eastAsiaTheme="minorEastAsia" w:hAnsi="Times New Roman" w:cs="Times New Roman"/>
                <w:color w:val="auto"/>
                <w:lang w:eastAsia="ru-RU"/>
              </w:rPr>
              <w:t xml:space="preserve"> номер заявки</w:t>
            </w:r>
            <w:r>
              <w:rPr>
                <w:rFonts w:ascii="Times New Roman" w:eastAsiaTheme="minorEastAsia" w:hAnsi="Times New Roman" w:cs="Times New Roman"/>
                <w:color w:val="auto"/>
                <w:lang w:eastAsia="ru-RU"/>
              </w:rPr>
              <w:t xml:space="preserve"> на участие в конкурсном отборе</w:t>
            </w:r>
          </w:p>
        </w:tc>
        <w:tc>
          <w:tcPr>
            <w:tcW w:w="1842" w:type="dxa"/>
          </w:tcPr>
          <w:p w14:paraId="0C270F93" w14:textId="77777777" w:rsidR="009E0312" w:rsidRPr="007B6B32" w:rsidRDefault="009E0312" w:rsidP="0047257B">
            <w:pPr>
              <w:pStyle w:val="ConsPlusNormal"/>
              <w:suppressAutoHyphens w:val="0"/>
              <w:overflowPunct/>
              <w:autoSpaceDE w:val="0"/>
              <w:autoSpaceDN w:val="0"/>
              <w:ind w:firstLine="0"/>
              <w:jc w:val="center"/>
              <w:rPr>
                <w:rFonts w:ascii="Times New Roman" w:eastAsiaTheme="minorEastAsia" w:hAnsi="Times New Roman" w:cs="Times New Roman"/>
                <w:color w:val="auto"/>
                <w:lang w:eastAsia="ru-RU"/>
              </w:rPr>
            </w:pPr>
            <w:r w:rsidRPr="007B6B32">
              <w:rPr>
                <w:rFonts w:ascii="Times New Roman" w:eastAsiaTheme="minorEastAsia" w:hAnsi="Times New Roman" w:cs="Times New Roman"/>
                <w:color w:val="auto"/>
                <w:lang w:eastAsia="ru-RU"/>
              </w:rPr>
              <w:t xml:space="preserve">Дата поступления заявки </w:t>
            </w:r>
            <w:r>
              <w:rPr>
                <w:rFonts w:ascii="Times New Roman" w:eastAsiaTheme="minorEastAsia" w:hAnsi="Times New Roman" w:cs="Times New Roman"/>
                <w:color w:val="auto"/>
                <w:lang w:eastAsia="ru-RU"/>
              </w:rPr>
              <w:t>на участие в конкурсном отборе</w:t>
            </w:r>
          </w:p>
        </w:tc>
        <w:tc>
          <w:tcPr>
            <w:tcW w:w="2742" w:type="dxa"/>
          </w:tcPr>
          <w:p w14:paraId="518D3F56" w14:textId="77777777" w:rsidR="009E0312" w:rsidRPr="007B6B32" w:rsidRDefault="009E0312" w:rsidP="0047257B">
            <w:pPr>
              <w:pStyle w:val="ConsPlusNormal"/>
              <w:suppressAutoHyphens w:val="0"/>
              <w:overflowPunct/>
              <w:autoSpaceDE w:val="0"/>
              <w:autoSpaceDN w:val="0"/>
              <w:ind w:firstLine="0"/>
              <w:jc w:val="center"/>
              <w:rPr>
                <w:rFonts w:ascii="Times New Roman" w:eastAsiaTheme="minorEastAsia" w:hAnsi="Times New Roman" w:cs="Times New Roman"/>
                <w:color w:val="auto"/>
                <w:lang w:eastAsia="ru-RU"/>
              </w:rPr>
            </w:pPr>
            <w:r w:rsidRPr="007B6B32">
              <w:rPr>
                <w:rFonts w:ascii="Times New Roman" w:eastAsiaTheme="minorEastAsia" w:hAnsi="Times New Roman" w:cs="Times New Roman"/>
                <w:color w:val="auto"/>
                <w:lang w:eastAsia="ru-RU"/>
              </w:rPr>
              <w:t>Наименование организации, направившей заявку</w:t>
            </w:r>
            <w:r>
              <w:rPr>
                <w:rFonts w:ascii="Times New Roman" w:eastAsiaTheme="minorEastAsia" w:hAnsi="Times New Roman" w:cs="Times New Roman"/>
                <w:color w:val="auto"/>
                <w:lang w:eastAsia="ru-RU"/>
              </w:rPr>
              <w:t xml:space="preserve"> на участие в конкурсном отборе</w:t>
            </w:r>
          </w:p>
        </w:tc>
        <w:tc>
          <w:tcPr>
            <w:tcW w:w="1653" w:type="dxa"/>
          </w:tcPr>
          <w:p w14:paraId="32C3A447" w14:textId="77777777" w:rsidR="009E0312" w:rsidRPr="007B6B32" w:rsidRDefault="009E0312" w:rsidP="0047257B">
            <w:pPr>
              <w:pStyle w:val="ConsPlusNormal"/>
              <w:suppressAutoHyphens w:val="0"/>
              <w:overflowPunct/>
              <w:autoSpaceDE w:val="0"/>
              <w:autoSpaceDN w:val="0"/>
              <w:ind w:firstLine="0"/>
              <w:jc w:val="center"/>
              <w:rPr>
                <w:rFonts w:ascii="Times New Roman" w:eastAsiaTheme="minorEastAsia" w:hAnsi="Times New Roman" w:cs="Times New Roman"/>
                <w:color w:val="auto"/>
                <w:lang w:eastAsia="ru-RU"/>
              </w:rPr>
            </w:pPr>
            <w:r>
              <w:rPr>
                <w:rFonts w:ascii="Times New Roman" w:eastAsiaTheme="minorEastAsia" w:hAnsi="Times New Roman" w:cs="Times New Roman"/>
                <w:color w:val="auto"/>
                <w:lang w:eastAsia="ru-RU"/>
              </w:rPr>
              <w:t>Количество баллов, набранное по результатам конкурсного отбора</w:t>
            </w:r>
          </w:p>
        </w:tc>
        <w:tc>
          <w:tcPr>
            <w:tcW w:w="1368" w:type="dxa"/>
          </w:tcPr>
          <w:p w14:paraId="16821010" w14:textId="77777777" w:rsidR="009E0312" w:rsidRPr="007B6B32" w:rsidRDefault="009E0312" w:rsidP="0047257B">
            <w:pPr>
              <w:pStyle w:val="ConsPlusNormal"/>
              <w:suppressAutoHyphens w:val="0"/>
              <w:overflowPunct/>
              <w:autoSpaceDE w:val="0"/>
              <w:autoSpaceDN w:val="0"/>
              <w:ind w:firstLine="0"/>
              <w:jc w:val="center"/>
              <w:rPr>
                <w:rFonts w:ascii="Times New Roman" w:eastAsiaTheme="minorEastAsia" w:hAnsi="Times New Roman" w:cs="Times New Roman"/>
                <w:color w:val="auto"/>
                <w:lang w:eastAsia="ru-RU"/>
              </w:rPr>
            </w:pPr>
            <w:r>
              <w:rPr>
                <w:rFonts w:ascii="Times New Roman" w:eastAsiaTheme="minorEastAsia" w:hAnsi="Times New Roman" w:cs="Times New Roman"/>
                <w:color w:val="auto"/>
                <w:lang w:eastAsia="ru-RU"/>
              </w:rPr>
              <w:t>Место, присвоенное по результатам конкурсного отбора</w:t>
            </w:r>
          </w:p>
          <w:p w14:paraId="16AEE83E" w14:textId="77777777" w:rsidR="009E0312" w:rsidRPr="007B6B32" w:rsidRDefault="009E0312" w:rsidP="0047257B">
            <w:pPr>
              <w:pStyle w:val="ConsPlusNormal"/>
              <w:suppressAutoHyphens w:val="0"/>
              <w:overflowPunct/>
              <w:autoSpaceDE w:val="0"/>
              <w:autoSpaceDN w:val="0"/>
              <w:ind w:firstLine="0"/>
              <w:jc w:val="center"/>
              <w:rPr>
                <w:rFonts w:ascii="Times New Roman" w:eastAsiaTheme="minorEastAsia" w:hAnsi="Times New Roman" w:cs="Times New Roman"/>
                <w:color w:val="auto"/>
                <w:lang w:eastAsia="ru-RU"/>
              </w:rPr>
            </w:pPr>
            <w:r w:rsidRPr="007B6B32">
              <w:rPr>
                <w:rFonts w:ascii="Times New Roman" w:eastAsiaTheme="minorEastAsia" w:hAnsi="Times New Roman" w:cs="Times New Roman"/>
                <w:color w:val="auto"/>
                <w:lang w:eastAsia="ru-RU"/>
              </w:rPr>
              <w:t xml:space="preserve"> </w:t>
            </w:r>
          </w:p>
        </w:tc>
      </w:tr>
      <w:tr w:rsidR="009E0312" w:rsidRPr="007B6B32" w14:paraId="05D3AB13" w14:textId="77777777" w:rsidTr="0047257B">
        <w:trPr>
          <w:trHeight w:val="255"/>
        </w:trPr>
        <w:tc>
          <w:tcPr>
            <w:tcW w:w="512" w:type="dxa"/>
            <w:shd w:val="clear" w:color="auto" w:fill="auto"/>
            <w:vAlign w:val="center"/>
          </w:tcPr>
          <w:p w14:paraId="3FC18F82" w14:textId="77777777" w:rsidR="009E0312" w:rsidRPr="007B6B32" w:rsidRDefault="0080365A" w:rsidP="0047257B">
            <w:pPr>
              <w:pStyle w:val="ConsPlusNormal"/>
              <w:suppressAutoHyphens w:val="0"/>
              <w:overflowPunct/>
              <w:autoSpaceDE w:val="0"/>
              <w:autoSpaceDN w:val="0"/>
              <w:ind w:firstLine="0"/>
              <w:jc w:val="center"/>
              <w:rPr>
                <w:rFonts w:ascii="Times New Roman" w:eastAsiaTheme="minorEastAsia" w:hAnsi="Times New Roman" w:cs="Times New Roman"/>
                <w:color w:val="auto"/>
                <w:lang w:eastAsia="ru-RU"/>
              </w:rPr>
            </w:pPr>
            <w:hyperlink r:id="rId9" w:history="1">
              <w:r w:rsidR="009E0312" w:rsidRPr="007B6B32">
                <w:rPr>
                  <w:rFonts w:ascii="Times New Roman" w:eastAsiaTheme="minorEastAsia" w:hAnsi="Times New Roman" w:cs="Times New Roman"/>
                  <w:color w:val="auto"/>
                  <w:lang w:eastAsia="ru-RU"/>
                </w:rPr>
                <w:t>1</w:t>
              </w:r>
            </w:hyperlink>
          </w:p>
        </w:tc>
        <w:tc>
          <w:tcPr>
            <w:tcW w:w="1586" w:type="dxa"/>
          </w:tcPr>
          <w:p w14:paraId="7FAB3734" w14:textId="77777777" w:rsidR="009E0312" w:rsidRPr="007B6B32" w:rsidRDefault="009E0312" w:rsidP="0047257B">
            <w:pPr>
              <w:pStyle w:val="ConsPlusNormal"/>
              <w:suppressAutoHyphens w:val="0"/>
              <w:overflowPunct/>
              <w:autoSpaceDE w:val="0"/>
              <w:autoSpaceDN w:val="0"/>
              <w:ind w:firstLine="0"/>
              <w:jc w:val="center"/>
              <w:rPr>
                <w:rFonts w:ascii="Times New Roman" w:eastAsiaTheme="minorEastAsia" w:hAnsi="Times New Roman" w:cs="Times New Roman"/>
                <w:color w:val="auto"/>
                <w:lang w:eastAsia="ru-RU"/>
              </w:rPr>
            </w:pPr>
          </w:p>
        </w:tc>
        <w:tc>
          <w:tcPr>
            <w:tcW w:w="1842" w:type="dxa"/>
          </w:tcPr>
          <w:p w14:paraId="6671C2F2" w14:textId="77777777" w:rsidR="009E0312" w:rsidRPr="007B6B32" w:rsidRDefault="009E0312" w:rsidP="0047257B">
            <w:pPr>
              <w:pStyle w:val="ConsPlusNormal"/>
              <w:suppressAutoHyphens w:val="0"/>
              <w:overflowPunct/>
              <w:autoSpaceDE w:val="0"/>
              <w:autoSpaceDN w:val="0"/>
              <w:ind w:firstLine="0"/>
              <w:jc w:val="center"/>
              <w:rPr>
                <w:rFonts w:ascii="Times New Roman" w:eastAsiaTheme="minorEastAsia" w:hAnsi="Times New Roman" w:cs="Times New Roman"/>
                <w:color w:val="auto"/>
                <w:lang w:eastAsia="ru-RU"/>
              </w:rPr>
            </w:pPr>
          </w:p>
        </w:tc>
        <w:tc>
          <w:tcPr>
            <w:tcW w:w="2742" w:type="dxa"/>
            <w:shd w:val="clear" w:color="auto" w:fill="auto"/>
            <w:vAlign w:val="center"/>
          </w:tcPr>
          <w:p w14:paraId="35509DE6" w14:textId="77777777" w:rsidR="009E0312" w:rsidRPr="007B6B32" w:rsidRDefault="009E0312" w:rsidP="0047257B">
            <w:pPr>
              <w:pStyle w:val="ConsPlusNormal"/>
              <w:suppressAutoHyphens w:val="0"/>
              <w:overflowPunct/>
              <w:autoSpaceDE w:val="0"/>
              <w:autoSpaceDN w:val="0"/>
              <w:ind w:firstLine="0"/>
              <w:jc w:val="center"/>
              <w:rPr>
                <w:rFonts w:ascii="Times New Roman" w:eastAsiaTheme="minorEastAsia" w:hAnsi="Times New Roman" w:cs="Times New Roman"/>
                <w:color w:val="auto"/>
                <w:lang w:eastAsia="ru-RU"/>
              </w:rPr>
            </w:pPr>
          </w:p>
        </w:tc>
        <w:tc>
          <w:tcPr>
            <w:tcW w:w="1653" w:type="dxa"/>
          </w:tcPr>
          <w:p w14:paraId="70C64E2E" w14:textId="77777777" w:rsidR="009E0312" w:rsidRPr="007B6B32" w:rsidRDefault="009E0312" w:rsidP="0047257B">
            <w:pPr>
              <w:pStyle w:val="ConsPlusNormal"/>
              <w:suppressAutoHyphens w:val="0"/>
              <w:overflowPunct/>
              <w:autoSpaceDE w:val="0"/>
              <w:autoSpaceDN w:val="0"/>
              <w:ind w:firstLine="0"/>
              <w:jc w:val="center"/>
              <w:rPr>
                <w:rFonts w:ascii="Times New Roman" w:eastAsiaTheme="minorEastAsia" w:hAnsi="Times New Roman" w:cs="Times New Roman"/>
                <w:color w:val="auto"/>
                <w:lang w:eastAsia="ru-RU"/>
              </w:rPr>
            </w:pPr>
          </w:p>
        </w:tc>
        <w:tc>
          <w:tcPr>
            <w:tcW w:w="1368" w:type="dxa"/>
          </w:tcPr>
          <w:p w14:paraId="02B21B73" w14:textId="77777777" w:rsidR="009E0312" w:rsidRPr="007B6B32" w:rsidRDefault="009E0312" w:rsidP="0047257B">
            <w:pPr>
              <w:pStyle w:val="ConsPlusNormal"/>
              <w:suppressAutoHyphens w:val="0"/>
              <w:overflowPunct/>
              <w:autoSpaceDE w:val="0"/>
              <w:autoSpaceDN w:val="0"/>
              <w:ind w:firstLine="0"/>
              <w:jc w:val="center"/>
              <w:rPr>
                <w:rFonts w:ascii="Times New Roman" w:eastAsiaTheme="minorEastAsia" w:hAnsi="Times New Roman" w:cs="Times New Roman"/>
                <w:color w:val="auto"/>
                <w:lang w:eastAsia="ru-RU"/>
              </w:rPr>
            </w:pPr>
          </w:p>
        </w:tc>
      </w:tr>
      <w:tr w:rsidR="009E0312" w:rsidRPr="007B6B32" w14:paraId="55AB1918" w14:textId="77777777" w:rsidTr="0047257B">
        <w:trPr>
          <w:trHeight w:val="255"/>
        </w:trPr>
        <w:tc>
          <w:tcPr>
            <w:tcW w:w="512" w:type="dxa"/>
            <w:vAlign w:val="center"/>
          </w:tcPr>
          <w:p w14:paraId="2456B666" w14:textId="77777777" w:rsidR="009E0312" w:rsidRPr="007B6B32" w:rsidRDefault="0080365A" w:rsidP="0047257B">
            <w:pPr>
              <w:pStyle w:val="ConsPlusNormal"/>
              <w:suppressAutoHyphens w:val="0"/>
              <w:overflowPunct/>
              <w:autoSpaceDE w:val="0"/>
              <w:autoSpaceDN w:val="0"/>
              <w:ind w:firstLine="0"/>
              <w:jc w:val="center"/>
              <w:rPr>
                <w:rFonts w:ascii="Times New Roman" w:eastAsiaTheme="minorEastAsia" w:hAnsi="Times New Roman" w:cs="Times New Roman"/>
                <w:color w:val="auto"/>
                <w:lang w:eastAsia="ru-RU"/>
              </w:rPr>
            </w:pPr>
            <w:hyperlink r:id="rId10" w:history="1">
              <w:r w:rsidR="009E0312" w:rsidRPr="007B6B32">
                <w:rPr>
                  <w:rFonts w:ascii="Times New Roman" w:eastAsiaTheme="minorEastAsia" w:hAnsi="Times New Roman" w:cs="Times New Roman"/>
                  <w:color w:val="auto"/>
                  <w:lang w:eastAsia="ru-RU"/>
                </w:rPr>
                <w:t>2</w:t>
              </w:r>
            </w:hyperlink>
          </w:p>
        </w:tc>
        <w:tc>
          <w:tcPr>
            <w:tcW w:w="1586" w:type="dxa"/>
          </w:tcPr>
          <w:p w14:paraId="2DA01DE5" w14:textId="77777777" w:rsidR="009E0312" w:rsidRPr="007B6B32" w:rsidRDefault="009E0312" w:rsidP="0047257B">
            <w:pPr>
              <w:pStyle w:val="ConsPlusNormal"/>
              <w:suppressAutoHyphens w:val="0"/>
              <w:overflowPunct/>
              <w:autoSpaceDE w:val="0"/>
              <w:autoSpaceDN w:val="0"/>
              <w:ind w:firstLine="0"/>
              <w:jc w:val="center"/>
              <w:rPr>
                <w:rFonts w:ascii="Times New Roman" w:eastAsiaTheme="minorEastAsia" w:hAnsi="Times New Roman" w:cs="Times New Roman"/>
                <w:color w:val="auto"/>
                <w:lang w:eastAsia="ru-RU"/>
              </w:rPr>
            </w:pPr>
          </w:p>
        </w:tc>
        <w:tc>
          <w:tcPr>
            <w:tcW w:w="1842" w:type="dxa"/>
          </w:tcPr>
          <w:p w14:paraId="72A7A348" w14:textId="77777777" w:rsidR="009E0312" w:rsidRPr="007B6B32" w:rsidRDefault="009E0312" w:rsidP="0047257B">
            <w:pPr>
              <w:pStyle w:val="ConsPlusNormal"/>
              <w:suppressAutoHyphens w:val="0"/>
              <w:overflowPunct/>
              <w:autoSpaceDE w:val="0"/>
              <w:autoSpaceDN w:val="0"/>
              <w:ind w:firstLine="0"/>
              <w:jc w:val="center"/>
              <w:rPr>
                <w:rFonts w:ascii="Times New Roman" w:eastAsiaTheme="minorEastAsia" w:hAnsi="Times New Roman" w:cs="Times New Roman"/>
                <w:color w:val="auto"/>
                <w:lang w:eastAsia="ru-RU"/>
              </w:rPr>
            </w:pPr>
          </w:p>
        </w:tc>
        <w:tc>
          <w:tcPr>
            <w:tcW w:w="2742" w:type="dxa"/>
            <w:vAlign w:val="center"/>
          </w:tcPr>
          <w:p w14:paraId="242FF57C" w14:textId="77777777" w:rsidR="009E0312" w:rsidRPr="007B6B32" w:rsidRDefault="009E0312" w:rsidP="0047257B">
            <w:pPr>
              <w:pStyle w:val="ConsPlusNormal"/>
              <w:suppressAutoHyphens w:val="0"/>
              <w:overflowPunct/>
              <w:autoSpaceDE w:val="0"/>
              <w:autoSpaceDN w:val="0"/>
              <w:ind w:firstLine="0"/>
              <w:jc w:val="center"/>
              <w:rPr>
                <w:rFonts w:ascii="Times New Roman" w:eastAsiaTheme="minorEastAsia" w:hAnsi="Times New Roman" w:cs="Times New Roman"/>
                <w:color w:val="auto"/>
                <w:lang w:eastAsia="ru-RU"/>
              </w:rPr>
            </w:pPr>
          </w:p>
        </w:tc>
        <w:tc>
          <w:tcPr>
            <w:tcW w:w="1653" w:type="dxa"/>
          </w:tcPr>
          <w:p w14:paraId="5EE95CB4" w14:textId="77777777" w:rsidR="009E0312" w:rsidRPr="007B6B32" w:rsidRDefault="009E0312" w:rsidP="0047257B">
            <w:pPr>
              <w:pStyle w:val="ConsPlusNormal"/>
              <w:suppressAutoHyphens w:val="0"/>
              <w:overflowPunct/>
              <w:autoSpaceDE w:val="0"/>
              <w:autoSpaceDN w:val="0"/>
              <w:ind w:firstLine="0"/>
              <w:jc w:val="center"/>
              <w:rPr>
                <w:rFonts w:ascii="Times New Roman" w:eastAsiaTheme="minorEastAsia" w:hAnsi="Times New Roman" w:cs="Times New Roman"/>
                <w:color w:val="auto"/>
                <w:lang w:eastAsia="ru-RU"/>
              </w:rPr>
            </w:pPr>
          </w:p>
        </w:tc>
        <w:tc>
          <w:tcPr>
            <w:tcW w:w="1368" w:type="dxa"/>
          </w:tcPr>
          <w:p w14:paraId="39964A3F" w14:textId="77777777" w:rsidR="009E0312" w:rsidRPr="007B6B32" w:rsidRDefault="009E0312" w:rsidP="0047257B">
            <w:pPr>
              <w:pStyle w:val="ConsPlusNormal"/>
              <w:suppressAutoHyphens w:val="0"/>
              <w:overflowPunct/>
              <w:autoSpaceDE w:val="0"/>
              <w:autoSpaceDN w:val="0"/>
              <w:ind w:firstLine="0"/>
              <w:jc w:val="center"/>
              <w:rPr>
                <w:rFonts w:ascii="Times New Roman" w:eastAsiaTheme="minorEastAsia" w:hAnsi="Times New Roman" w:cs="Times New Roman"/>
                <w:color w:val="auto"/>
                <w:lang w:eastAsia="ru-RU"/>
              </w:rPr>
            </w:pPr>
          </w:p>
        </w:tc>
      </w:tr>
      <w:tr w:rsidR="009E0312" w:rsidRPr="007B6B32" w14:paraId="7703AEB3" w14:textId="77777777" w:rsidTr="0047257B">
        <w:trPr>
          <w:trHeight w:val="235"/>
        </w:trPr>
        <w:tc>
          <w:tcPr>
            <w:tcW w:w="512" w:type="dxa"/>
            <w:vAlign w:val="center"/>
          </w:tcPr>
          <w:p w14:paraId="1FEE8F21" w14:textId="77777777" w:rsidR="009E0312" w:rsidRPr="007B6B32" w:rsidRDefault="0080365A" w:rsidP="0047257B">
            <w:pPr>
              <w:pStyle w:val="ConsPlusNormal"/>
              <w:suppressAutoHyphens w:val="0"/>
              <w:overflowPunct/>
              <w:autoSpaceDE w:val="0"/>
              <w:autoSpaceDN w:val="0"/>
              <w:ind w:firstLine="0"/>
              <w:jc w:val="center"/>
              <w:rPr>
                <w:rFonts w:ascii="Times New Roman" w:eastAsiaTheme="minorEastAsia" w:hAnsi="Times New Roman" w:cs="Times New Roman"/>
                <w:color w:val="auto"/>
                <w:lang w:eastAsia="ru-RU"/>
              </w:rPr>
            </w:pPr>
            <w:hyperlink r:id="rId11" w:history="1">
              <w:r w:rsidR="009E0312" w:rsidRPr="007B6B32">
                <w:rPr>
                  <w:rFonts w:ascii="Times New Roman" w:eastAsiaTheme="minorEastAsia" w:hAnsi="Times New Roman" w:cs="Times New Roman"/>
                  <w:color w:val="auto"/>
                  <w:lang w:eastAsia="ru-RU"/>
                </w:rPr>
                <w:t>…</w:t>
              </w:r>
            </w:hyperlink>
          </w:p>
        </w:tc>
        <w:tc>
          <w:tcPr>
            <w:tcW w:w="1586" w:type="dxa"/>
          </w:tcPr>
          <w:p w14:paraId="1DF59D90" w14:textId="77777777" w:rsidR="009E0312" w:rsidRPr="007B6B32" w:rsidRDefault="009E0312" w:rsidP="0047257B">
            <w:pPr>
              <w:pStyle w:val="ConsPlusNormal"/>
              <w:suppressAutoHyphens w:val="0"/>
              <w:overflowPunct/>
              <w:autoSpaceDE w:val="0"/>
              <w:autoSpaceDN w:val="0"/>
              <w:ind w:firstLine="0"/>
              <w:jc w:val="center"/>
              <w:rPr>
                <w:rFonts w:ascii="Times New Roman" w:eastAsiaTheme="minorEastAsia" w:hAnsi="Times New Roman" w:cs="Times New Roman"/>
                <w:color w:val="auto"/>
                <w:lang w:eastAsia="ru-RU"/>
              </w:rPr>
            </w:pPr>
          </w:p>
        </w:tc>
        <w:tc>
          <w:tcPr>
            <w:tcW w:w="1842" w:type="dxa"/>
          </w:tcPr>
          <w:p w14:paraId="72AA561B" w14:textId="77777777" w:rsidR="009E0312" w:rsidRPr="007B6B32" w:rsidRDefault="009E0312" w:rsidP="0047257B">
            <w:pPr>
              <w:pStyle w:val="ConsPlusNormal"/>
              <w:suppressAutoHyphens w:val="0"/>
              <w:overflowPunct/>
              <w:autoSpaceDE w:val="0"/>
              <w:autoSpaceDN w:val="0"/>
              <w:ind w:firstLine="0"/>
              <w:jc w:val="center"/>
              <w:rPr>
                <w:rFonts w:ascii="Times New Roman" w:eastAsiaTheme="minorEastAsia" w:hAnsi="Times New Roman" w:cs="Times New Roman"/>
                <w:color w:val="auto"/>
                <w:lang w:eastAsia="ru-RU"/>
              </w:rPr>
            </w:pPr>
          </w:p>
        </w:tc>
        <w:tc>
          <w:tcPr>
            <w:tcW w:w="2742" w:type="dxa"/>
            <w:vAlign w:val="center"/>
          </w:tcPr>
          <w:p w14:paraId="0BB63DE0" w14:textId="77777777" w:rsidR="009E0312" w:rsidRPr="007B6B32" w:rsidRDefault="009E0312" w:rsidP="0047257B">
            <w:pPr>
              <w:pStyle w:val="ConsPlusNormal"/>
              <w:suppressAutoHyphens w:val="0"/>
              <w:overflowPunct/>
              <w:autoSpaceDE w:val="0"/>
              <w:autoSpaceDN w:val="0"/>
              <w:ind w:firstLine="0"/>
              <w:jc w:val="center"/>
              <w:rPr>
                <w:rFonts w:ascii="Times New Roman" w:eastAsiaTheme="minorEastAsia" w:hAnsi="Times New Roman" w:cs="Times New Roman"/>
                <w:color w:val="auto"/>
                <w:lang w:eastAsia="ru-RU"/>
              </w:rPr>
            </w:pPr>
          </w:p>
        </w:tc>
        <w:tc>
          <w:tcPr>
            <w:tcW w:w="1653" w:type="dxa"/>
          </w:tcPr>
          <w:p w14:paraId="69707BC9" w14:textId="77777777" w:rsidR="009E0312" w:rsidRPr="007B6B32" w:rsidRDefault="009E0312" w:rsidP="0047257B">
            <w:pPr>
              <w:pStyle w:val="ConsPlusNormal"/>
              <w:suppressAutoHyphens w:val="0"/>
              <w:overflowPunct/>
              <w:autoSpaceDE w:val="0"/>
              <w:autoSpaceDN w:val="0"/>
              <w:ind w:firstLine="0"/>
              <w:jc w:val="center"/>
              <w:rPr>
                <w:rFonts w:ascii="Times New Roman" w:eastAsiaTheme="minorEastAsia" w:hAnsi="Times New Roman" w:cs="Times New Roman"/>
                <w:color w:val="auto"/>
                <w:lang w:eastAsia="ru-RU"/>
              </w:rPr>
            </w:pPr>
          </w:p>
        </w:tc>
        <w:tc>
          <w:tcPr>
            <w:tcW w:w="1368" w:type="dxa"/>
          </w:tcPr>
          <w:p w14:paraId="1B49BDD1" w14:textId="77777777" w:rsidR="009E0312" w:rsidRPr="007B6B32" w:rsidRDefault="009E0312" w:rsidP="0047257B">
            <w:pPr>
              <w:pStyle w:val="ConsPlusNormal"/>
              <w:suppressAutoHyphens w:val="0"/>
              <w:overflowPunct/>
              <w:autoSpaceDE w:val="0"/>
              <w:autoSpaceDN w:val="0"/>
              <w:ind w:firstLine="0"/>
              <w:jc w:val="center"/>
              <w:rPr>
                <w:rFonts w:ascii="Times New Roman" w:eastAsiaTheme="minorEastAsia" w:hAnsi="Times New Roman" w:cs="Times New Roman"/>
                <w:color w:val="auto"/>
                <w:lang w:eastAsia="ru-RU"/>
              </w:rPr>
            </w:pPr>
          </w:p>
        </w:tc>
      </w:tr>
    </w:tbl>
    <w:p w14:paraId="17B515C2" w14:textId="21BA602B" w:rsidR="004355C2" w:rsidRPr="009E0312" w:rsidRDefault="009E0312" w:rsidP="009E0312">
      <w:pPr>
        <w:spacing w:before="720"/>
        <w:jc w:val="center"/>
        <w:rPr>
          <w:szCs w:val="28"/>
        </w:rPr>
      </w:pPr>
      <w:r w:rsidRPr="007B6B32">
        <w:rPr>
          <w:rFonts w:eastAsiaTheme="minorEastAsia"/>
          <w:color w:val="000000" w:themeColor="text1"/>
          <w:sz w:val="28"/>
          <w:szCs w:val="28"/>
        </w:rPr>
        <w:t>___________</w:t>
      </w:r>
    </w:p>
    <w:sectPr w:rsidR="004355C2" w:rsidRPr="009E0312" w:rsidSect="003C3F26">
      <w:headerReference w:type="default" r:id="rId12"/>
      <w:headerReference w:type="first" r:id="rId13"/>
      <w:pgSz w:w="11906" w:h="16838"/>
      <w:pgMar w:top="1418" w:right="851" w:bottom="851" w:left="1701" w:header="0" w:footer="0" w:gutter="0"/>
      <w:cols w:space="720"/>
      <w:formProt w:val="0"/>
      <w:titlePg/>
      <w:docGrid w:linePitch="27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9506D" w14:textId="77777777" w:rsidR="0080365A" w:rsidRDefault="0080365A" w:rsidP="00F857C6">
      <w:r>
        <w:separator/>
      </w:r>
    </w:p>
  </w:endnote>
  <w:endnote w:type="continuationSeparator" w:id="0">
    <w:p w14:paraId="6BC68F0F" w14:textId="77777777" w:rsidR="0080365A" w:rsidRDefault="0080365A" w:rsidP="00F8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OpenSymbol;Arial Unicode M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23335" w14:textId="77777777" w:rsidR="0080365A" w:rsidRDefault="0080365A" w:rsidP="00F857C6">
      <w:r>
        <w:separator/>
      </w:r>
    </w:p>
  </w:footnote>
  <w:footnote w:type="continuationSeparator" w:id="0">
    <w:p w14:paraId="65B6E394" w14:textId="77777777" w:rsidR="0080365A" w:rsidRDefault="0080365A" w:rsidP="00F85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EA246" w14:textId="77777777" w:rsidR="00644E12" w:rsidRDefault="00644E12">
    <w:pPr>
      <w:pStyle w:val="af6"/>
      <w:jc w:val="center"/>
    </w:pPr>
  </w:p>
  <w:p w14:paraId="2E6F4EC6" w14:textId="77777777" w:rsidR="00644E12" w:rsidRDefault="00644E12">
    <w:pPr>
      <w:pStyle w:val="af6"/>
      <w:jc w:val="center"/>
    </w:pPr>
  </w:p>
  <w:sdt>
    <w:sdtPr>
      <w:rPr>
        <w:sz w:val="28"/>
        <w:szCs w:val="28"/>
      </w:rPr>
      <w:id w:val="-40829457"/>
      <w:docPartObj>
        <w:docPartGallery w:val="Page Numbers (Top of Page)"/>
        <w:docPartUnique/>
      </w:docPartObj>
    </w:sdtPr>
    <w:sdtEndPr/>
    <w:sdtContent>
      <w:p w14:paraId="56A0050A" w14:textId="5D841039" w:rsidR="00644E12" w:rsidRPr="00644E12" w:rsidRDefault="00644E12">
        <w:pPr>
          <w:pStyle w:val="af6"/>
          <w:jc w:val="center"/>
          <w:rPr>
            <w:sz w:val="28"/>
            <w:szCs w:val="28"/>
          </w:rPr>
        </w:pPr>
        <w:r w:rsidRPr="00644E12">
          <w:rPr>
            <w:sz w:val="28"/>
            <w:szCs w:val="28"/>
          </w:rPr>
          <w:fldChar w:fldCharType="begin"/>
        </w:r>
        <w:r w:rsidRPr="00644E12">
          <w:rPr>
            <w:sz w:val="28"/>
            <w:szCs w:val="28"/>
          </w:rPr>
          <w:instrText>PAGE   \* MERGEFORMAT</w:instrText>
        </w:r>
        <w:r w:rsidRPr="00644E12">
          <w:rPr>
            <w:sz w:val="28"/>
            <w:szCs w:val="28"/>
          </w:rPr>
          <w:fldChar w:fldCharType="separate"/>
        </w:r>
        <w:r w:rsidR="00696B97">
          <w:rPr>
            <w:noProof/>
            <w:sz w:val="28"/>
            <w:szCs w:val="28"/>
          </w:rPr>
          <w:t>10</w:t>
        </w:r>
        <w:r w:rsidRPr="00644E12">
          <w:rPr>
            <w:sz w:val="28"/>
            <w:szCs w:val="28"/>
          </w:rPr>
          <w:fldChar w:fldCharType="end"/>
        </w:r>
      </w:p>
    </w:sdtContent>
  </w:sdt>
  <w:p w14:paraId="37457F1E" w14:textId="77777777" w:rsidR="00395900" w:rsidRPr="00644E12" w:rsidRDefault="00395900">
    <w:pPr>
      <w:pStyle w:val="15"/>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B6665" w14:textId="007A1D6F" w:rsidR="003C3F26" w:rsidRDefault="003C3F26" w:rsidP="003C3F26">
    <w:pPr>
      <w:pStyle w:val="af6"/>
      <w:tabs>
        <w:tab w:val="clear" w:pos="4677"/>
        <w:tab w:val="clear" w:pos="9355"/>
        <w:tab w:val="left" w:pos="5253"/>
        <w:tab w:val="left" w:pos="708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A64D6"/>
    <w:multiLevelType w:val="multilevel"/>
    <w:tmpl w:val="4C9451D4"/>
    <w:lvl w:ilvl="0">
      <w:start w:val="1"/>
      <w:numFmt w:val="none"/>
      <w:pStyle w:val="11"/>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6DB3300"/>
    <w:multiLevelType w:val="hybridMultilevel"/>
    <w:tmpl w:val="C75801D0"/>
    <w:lvl w:ilvl="0" w:tplc="1F3243F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E863AAC"/>
    <w:multiLevelType w:val="multilevel"/>
    <w:tmpl w:val="3C6E9CFC"/>
    <w:lvl w:ilvl="0">
      <w:start w:val="1"/>
      <w:numFmt w:val="none"/>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7C6"/>
    <w:rsid w:val="000212F9"/>
    <w:rsid w:val="00026A08"/>
    <w:rsid w:val="00036665"/>
    <w:rsid w:val="0004112A"/>
    <w:rsid w:val="00046D43"/>
    <w:rsid w:val="00053B35"/>
    <w:rsid w:val="0006357B"/>
    <w:rsid w:val="000671C4"/>
    <w:rsid w:val="00093FCC"/>
    <w:rsid w:val="000C0A32"/>
    <w:rsid w:val="000D2F18"/>
    <w:rsid w:val="000E607B"/>
    <w:rsid w:val="000F1B6F"/>
    <w:rsid w:val="000F4304"/>
    <w:rsid w:val="001071D0"/>
    <w:rsid w:val="0011023C"/>
    <w:rsid w:val="00110FC2"/>
    <w:rsid w:val="00125E13"/>
    <w:rsid w:val="00137E9D"/>
    <w:rsid w:val="00161335"/>
    <w:rsid w:val="001639EB"/>
    <w:rsid w:val="00173F6F"/>
    <w:rsid w:val="001815FF"/>
    <w:rsid w:val="0018171E"/>
    <w:rsid w:val="0018289E"/>
    <w:rsid w:val="00196B3B"/>
    <w:rsid w:val="00197282"/>
    <w:rsid w:val="001A04ED"/>
    <w:rsid w:val="001A557B"/>
    <w:rsid w:val="001B5E69"/>
    <w:rsid w:val="001C52BB"/>
    <w:rsid w:val="001D2F36"/>
    <w:rsid w:val="001D3B5A"/>
    <w:rsid w:val="001E4D12"/>
    <w:rsid w:val="0020091E"/>
    <w:rsid w:val="00216153"/>
    <w:rsid w:val="00225BCF"/>
    <w:rsid w:val="00227453"/>
    <w:rsid w:val="00227E97"/>
    <w:rsid w:val="00234AB9"/>
    <w:rsid w:val="002416CE"/>
    <w:rsid w:val="00245AEC"/>
    <w:rsid w:val="00246795"/>
    <w:rsid w:val="00246DBD"/>
    <w:rsid w:val="00277EB7"/>
    <w:rsid w:val="00282E67"/>
    <w:rsid w:val="0029022F"/>
    <w:rsid w:val="00293C05"/>
    <w:rsid w:val="002A115B"/>
    <w:rsid w:val="002C72A8"/>
    <w:rsid w:val="002D1BDA"/>
    <w:rsid w:val="002D4C60"/>
    <w:rsid w:val="00301DEA"/>
    <w:rsid w:val="00315EAB"/>
    <w:rsid w:val="00315EFE"/>
    <w:rsid w:val="00317EB7"/>
    <w:rsid w:val="00333F00"/>
    <w:rsid w:val="003439FD"/>
    <w:rsid w:val="003504B5"/>
    <w:rsid w:val="00355DE6"/>
    <w:rsid w:val="0037377C"/>
    <w:rsid w:val="00377B9B"/>
    <w:rsid w:val="00382125"/>
    <w:rsid w:val="00395900"/>
    <w:rsid w:val="003A14CD"/>
    <w:rsid w:val="003A34D0"/>
    <w:rsid w:val="003A488F"/>
    <w:rsid w:val="003A6CBA"/>
    <w:rsid w:val="003B4F5B"/>
    <w:rsid w:val="003C3F26"/>
    <w:rsid w:val="003D55A3"/>
    <w:rsid w:val="00417708"/>
    <w:rsid w:val="004205F6"/>
    <w:rsid w:val="004324D3"/>
    <w:rsid w:val="004329D3"/>
    <w:rsid w:val="004355C2"/>
    <w:rsid w:val="004519B3"/>
    <w:rsid w:val="00460FEA"/>
    <w:rsid w:val="00472B62"/>
    <w:rsid w:val="00485754"/>
    <w:rsid w:val="004A4C2B"/>
    <w:rsid w:val="004A78AD"/>
    <w:rsid w:val="004B11C7"/>
    <w:rsid w:val="004C22F7"/>
    <w:rsid w:val="004C64D7"/>
    <w:rsid w:val="004C6C20"/>
    <w:rsid w:val="004D1621"/>
    <w:rsid w:val="004E770D"/>
    <w:rsid w:val="004F1F1C"/>
    <w:rsid w:val="004F4AC4"/>
    <w:rsid w:val="004F5ECE"/>
    <w:rsid w:val="00523906"/>
    <w:rsid w:val="005357A5"/>
    <w:rsid w:val="0054072A"/>
    <w:rsid w:val="00543853"/>
    <w:rsid w:val="00543BFD"/>
    <w:rsid w:val="00550F4C"/>
    <w:rsid w:val="00551EB7"/>
    <w:rsid w:val="00563409"/>
    <w:rsid w:val="00570471"/>
    <w:rsid w:val="00574D0F"/>
    <w:rsid w:val="00576EE6"/>
    <w:rsid w:val="00592EC0"/>
    <w:rsid w:val="005956F6"/>
    <w:rsid w:val="005A13BB"/>
    <w:rsid w:val="005A6BDD"/>
    <w:rsid w:val="005C40B0"/>
    <w:rsid w:val="005C7CA8"/>
    <w:rsid w:val="005F67B3"/>
    <w:rsid w:val="006010F8"/>
    <w:rsid w:val="0060445F"/>
    <w:rsid w:val="006060E9"/>
    <w:rsid w:val="00626115"/>
    <w:rsid w:val="006266E2"/>
    <w:rsid w:val="00644E12"/>
    <w:rsid w:val="00670574"/>
    <w:rsid w:val="00690278"/>
    <w:rsid w:val="00696B97"/>
    <w:rsid w:val="0069762C"/>
    <w:rsid w:val="006A3B15"/>
    <w:rsid w:val="006B316F"/>
    <w:rsid w:val="006E1CD1"/>
    <w:rsid w:val="006F425D"/>
    <w:rsid w:val="00700233"/>
    <w:rsid w:val="007029E3"/>
    <w:rsid w:val="00702DAC"/>
    <w:rsid w:val="00706F3F"/>
    <w:rsid w:val="007147E8"/>
    <w:rsid w:val="0071790B"/>
    <w:rsid w:val="00731576"/>
    <w:rsid w:val="00760F2D"/>
    <w:rsid w:val="00766DF3"/>
    <w:rsid w:val="007963B6"/>
    <w:rsid w:val="007A26FB"/>
    <w:rsid w:val="007A34E8"/>
    <w:rsid w:val="007B0EDC"/>
    <w:rsid w:val="007B6B32"/>
    <w:rsid w:val="007C242A"/>
    <w:rsid w:val="007E60E6"/>
    <w:rsid w:val="007F667D"/>
    <w:rsid w:val="00800B4F"/>
    <w:rsid w:val="0080365A"/>
    <w:rsid w:val="008049D2"/>
    <w:rsid w:val="00805B06"/>
    <w:rsid w:val="00812724"/>
    <w:rsid w:val="00821021"/>
    <w:rsid w:val="00831ADF"/>
    <w:rsid w:val="00843BD5"/>
    <w:rsid w:val="008668B2"/>
    <w:rsid w:val="00883F02"/>
    <w:rsid w:val="008922F6"/>
    <w:rsid w:val="00897473"/>
    <w:rsid w:val="008B508B"/>
    <w:rsid w:val="008E20FF"/>
    <w:rsid w:val="008E24A4"/>
    <w:rsid w:val="00911615"/>
    <w:rsid w:val="00935A9E"/>
    <w:rsid w:val="00946806"/>
    <w:rsid w:val="00950FB4"/>
    <w:rsid w:val="0095420F"/>
    <w:rsid w:val="00965465"/>
    <w:rsid w:val="00966347"/>
    <w:rsid w:val="0098552D"/>
    <w:rsid w:val="00987A46"/>
    <w:rsid w:val="009A06B8"/>
    <w:rsid w:val="009A7B8C"/>
    <w:rsid w:val="009B38B6"/>
    <w:rsid w:val="009C79B7"/>
    <w:rsid w:val="009D002B"/>
    <w:rsid w:val="009D48FA"/>
    <w:rsid w:val="009E0312"/>
    <w:rsid w:val="009E2C16"/>
    <w:rsid w:val="009F01CE"/>
    <w:rsid w:val="00A10A84"/>
    <w:rsid w:val="00A15451"/>
    <w:rsid w:val="00A23911"/>
    <w:rsid w:val="00A37F21"/>
    <w:rsid w:val="00A44E0E"/>
    <w:rsid w:val="00A52FE9"/>
    <w:rsid w:val="00A563C8"/>
    <w:rsid w:val="00A56C1B"/>
    <w:rsid w:val="00A671E5"/>
    <w:rsid w:val="00A77686"/>
    <w:rsid w:val="00A82005"/>
    <w:rsid w:val="00A94175"/>
    <w:rsid w:val="00AA01E2"/>
    <w:rsid w:val="00AA2313"/>
    <w:rsid w:val="00AC2BA2"/>
    <w:rsid w:val="00AC7783"/>
    <w:rsid w:val="00AC7AAF"/>
    <w:rsid w:val="00AF4565"/>
    <w:rsid w:val="00B00473"/>
    <w:rsid w:val="00B008FF"/>
    <w:rsid w:val="00B03DAE"/>
    <w:rsid w:val="00B074A2"/>
    <w:rsid w:val="00B10FA3"/>
    <w:rsid w:val="00B21BBF"/>
    <w:rsid w:val="00B421EF"/>
    <w:rsid w:val="00B455EA"/>
    <w:rsid w:val="00B46F6F"/>
    <w:rsid w:val="00B50C9F"/>
    <w:rsid w:val="00B54A2F"/>
    <w:rsid w:val="00B62F86"/>
    <w:rsid w:val="00B64985"/>
    <w:rsid w:val="00B70DBB"/>
    <w:rsid w:val="00B75883"/>
    <w:rsid w:val="00B75F0F"/>
    <w:rsid w:val="00B936A0"/>
    <w:rsid w:val="00BC405B"/>
    <w:rsid w:val="00BD6C83"/>
    <w:rsid w:val="00BE0C3A"/>
    <w:rsid w:val="00BE71F6"/>
    <w:rsid w:val="00BF2893"/>
    <w:rsid w:val="00C22CA5"/>
    <w:rsid w:val="00C349C3"/>
    <w:rsid w:val="00C436D6"/>
    <w:rsid w:val="00C50190"/>
    <w:rsid w:val="00C65C24"/>
    <w:rsid w:val="00C76104"/>
    <w:rsid w:val="00C77F94"/>
    <w:rsid w:val="00C8206D"/>
    <w:rsid w:val="00C82FA1"/>
    <w:rsid w:val="00C9518A"/>
    <w:rsid w:val="00CA0854"/>
    <w:rsid w:val="00CA5712"/>
    <w:rsid w:val="00CB1927"/>
    <w:rsid w:val="00CC7B11"/>
    <w:rsid w:val="00CE27E5"/>
    <w:rsid w:val="00D06715"/>
    <w:rsid w:val="00D3664B"/>
    <w:rsid w:val="00D367CB"/>
    <w:rsid w:val="00D476C1"/>
    <w:rsid w:val="00D523F4"/>
    <w:rsid w:val="00D76C54"/>
    <w:rsid w:val="00D93406"/>
    <w:rsid w:val="00DB1DCA"/>
    <w:rsid w:val="00DB3797"/>
    <w:rsid w:val="00DB6CBD"/>
    <w:rsid w:val="00DC0328"/>
    <w:rsid w:val="00DF5B6A"/>
    <w:rsid w:val="00E02955"/>
    <w:rsid w:val="00E03575"/>
    <w:rsid w:val="00E057B1"/>
    <w:rsid w:val="00E13F48"/>
    <w:rsid w:val="00E17E28"/>
    <w:rsid w:val="00E36932"/>
    <w:rsid w:val="00E512DE"/>
    <w:rsid w:val="00E5531D"/>
    <w:rsid w:val="00E62825"/>
    <w:rsid w:val="00E85E1E"/>
    <w:rsid w:val="00E869E9"/>
    <w:rsid w:val="00EA22A4"/>
    <w:rsid w:val="00EB0066"/>
    <w:rsid w:val="00EE650E"/>
    <w:rsid w:val="00EF3E5F"/>
    <w:rsid w:val="00EF59BD"/>
    <w:rsid w:val="00F130AC"/>
    <w:rsid w:val="00F177C0"/>
    <w:rsid w:val="00F3213E"/>
    <w:rsid w:val="00F423F6"/>
    <w:rsid w:val="00F43B72"/>
    <w:rsid w:val="00F50BBC"/>
    <w:rsid w:val="00F57DA5"/>
    <w:rsid w:val="00F71A73"/>
    <w:rsid w:val="00F7684F"/>
    <w:rsid w:val="00F8303D"/>
    <w:rsid w:val="00F857C6"/>
    <w:rsid w:val="00F902DE"/>
    <w:rsid w:val="00F9350C"/>
    <w:rsid w:val="00F96E7C"/>
    <w:rsid w:val="00FA7B73"/>
    <w:rsid w:val="00FB30BB"/>
    <w:rsid w:val="00FC23AF"/>
    <w:rsid w:val="00FC3349"/>
    <w:rsid w:val="00FC3FBF"/>
    <w:rsid w:val="00FD10D3"/>
    <w:rsid w:val="00FD21F6"/>
    <w:rsid w:val="00FD716B"/>
    <w:rsid w:val="00FE409E"/>
    <w:rsid w:val="00FE50CC"/>
    <w:rsid w:val="00FF0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9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7C6"/>
    <w:pPr>
      <w:suppressAutoHyphens/>
      <w:overflowPunct w:val="0"/>
    </w:pPr>
    <w:rPr>
      <w:rFonts w:ascii="Times New Roman" w:eastAsia="Times New Roman" w:hAnsi="Times New Roman" w:cs="Times New Roman"/>
      <w:color w:val="00000A"/>
      <w:sz w:val="20"/>
      <w:szCs w:val="20"/>
      <w:lang w:bidi="ar-SA"/>
    </w:rPr>
  </w:style>
  <w:style w:type="paragraph" w:styleId="2">
    <w:name w:val="heading 2"/>
    <w:basedOn w:val="a"/>
    <w:next w:val="a"/>
    <w:link w:val="20"/>
    <w:uiPriority w:val="9"/>
    <w:unhideWhenUsed/>
    <w:qFormat/>
    <w:rsid w:val="009E0312"/>
    <w:pPr>
      <w:keepNext/>
      <w:keepLines/>
      <w:suppressAutoHyphens w:val="0"/>
      <w:overflowPunct/>
      <w:spacing w:before="360" w:after="80" w:line="259" w:lineRule="auto"/>
      <w:outlineLvl w:val="1"/>
    </w:pPr>
    <w:rPr>
      <w:rFonts w:ascii="Calibri" w:eastAsia="Calibri" w:hAnsi="Calibri" w:cs="Calibri"/>
      <w:b/>
      <w:color w:val="auto"/>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F857C6"/>
    <w:pPr>
      <w:keepNext/>
      <w:numPr>
        <w:numId w:val="1"/>
      </w:numPr>
      <w:tabs>
        <w:tab w:val="left" w:pos="2765"/>
      </w:tabs>
      <w:spacing w:before="240"/>
      <w:jc w:val="center"/>
      <w:outlineLvl w:val="0"/>
    </w:pPr>
    <w:rPr>
      <w:b/>
      <w:spacing w:val="140"/>
      <w:sz w:val="32"/>
    </w:rPr>
  </w:style>
  <w:style w:type="paragraph" w:customStyle="1" w:styleId="31">
    <w:name w:val="Заголовок 31"/>
    <w:basedOn w:val="1"/>
    <w:qFormat/>
    <w:rsid w:val="00F857C6"/>
  </w:style>
  <w:style w:type="character" w:customStyle="1" w:styleId="WW8Num1z0">
    <w:name w:val="WW8Num1z0"/>
    <w:qFormat/>
    <w:rsid w:val="00F857C6"/>
  </w:style>
  <w:style w:type="character" w:customStyle="1" w:styleId="WW8Num1z1">
    <w:name w:val="WW8Num1z1"/>
    <w:qFormat/>
    <w:rsid w:val="00F857C6"/>
  </w:style>
  <w:style w:type="character" w:customStyle="1" w:styleId="WW8Num1z2">
    <w:name w:val="WW8Num1z2"/>
    <w:qFormat/>
    <w:rsid w:val="00F857C6"/>
  </w:style>
  <w:style w:type="character" w:customStyle="1" w:styleId="WW8Num1z3">
    <w:name w:val="WW8Num1z3"/>
    <w:qFormat/>
    <w:rsid w:val="00F857C6"/>
  </w:style>
  <w:style w:type="character" w:customStyle="1" w:styleId="WW8Num1z4">
    <w:name w:val="WW8Num1z4"/>
    <w:qFormat/>
    <w:rsid w:val="00F857C6"/>
  </w:style>
  <w:style w:type="character" w:customStyle="1" w:styleId="WW8Num1z5">
    <w:name w:val="WW8Num1z5"/>
    <w:qFormat/>
    <w:rsid w:val="00F857C6"/>
  </w:style>
  <w:style w:type="character" w:customStyle="1" w:styleId="WW8Num1z6">
    <w:name w:val="WW8Num1z6"/>
    <w:qFormat/>
    <w:rsid w:val="00F857C6"/>
  </w:style>
  <w:style w:type="character" w:customStyle="1" w:styleId="WW8Num1z7">
    <w:name w:val="WW8Num1z7"/>
    <w:qFormat/>
    <w:rsid w:val="00F857C6"/>
  </w:style>
  <w:style w:type="character" w:customStyle="1" w:styleId="WW8Num1z8">
    <w:name w:val="WW8Num1z8"/>
    <w:qFormat/>
    <w:rsid w:val="00F857C6"/>
  </w:style>
  <w:style w:type="character" w:customStyle="1" w:styleId="WW8Num2z0">
    <w:name w:val="WW8Num2z0"/>
    <w:qFormat/>
    <w:rsid w:val="00F857C6"/>
    <w:rPr>
      <w:sz w:val="28"/>
      <w:szCs w:val="28"/>
    </w:rPr>
  </w:style>
  <w:style w:type="character" w:customStyle="1" w:styleId="WW8Num2z1">
    <w:name w:val="WW8Num2z1"/>
    <w:qFormat/>
    <w:rsid w:val="00F857C6"/>
  </w:style>
  <w:style w:type="character" w:customStyle="1" w:styleId="WW8Num2z2">
    <w:name w:val="WW8Num2z2"/>
    <w:qFormat/>
    <w:rsid w:val="00F857C6"/>
  </w:style>
  <w:style w:type="character" w:customStyle="1" w:styleId="WW8Num2z3">
    <w:name w:val="WW8Num2z3"/>
    <w:qFormat/>
    <w:rsid w:val="00F857C6"/>
  </w:style>
  <w:style w:type="character" w:customStyle="1" w:styleId="WW8Num2z4">
    <w:name w:val="WW8Num2z4"/>
    <w:qFormat/>
    <w:rsid w:val="00F857C6"/>
  </w:style>
  <w:style w:type="character" w:customStyle="1" w:styleId="WW8Num2z5">
    <w:name w:val="WW8Num2z5"/>
    <w:qFormat/>
    <w:rsid w:val="00F857C6"/>
  </w:style>
  <w:style w:type="character" w:customStyle="1" w:styleId="WW8Num2z6">
    <w:name w:val="WW8Num2z6"/>
    <w:qFormat/>
    <w:rsid w:val="00F857C6"/>
  </w:style>
  <w:style w:type="character" w:customStyle="1" w:styleId="WW8Num2z7">
    <w:name w:val="WW8Num2z7"/>
    <w:qFormat/>
    <w:rsid w:val="00F857C6"/>
  </w:style>
  <w:style w:type="character" w:customStyle="1" w:styleId="WW8Num2z8">
    <w:name w:val="WW8Num2z8"/>
    <w:qFormat/>
    <w:rsid w:val="00F857C6"/>
  </w:style>
  <w:style w:type="character" w:customStyle="1" w:styleId="WW8Num3z0">
    <w:name w:val="WW8Num3z0"/>
    <w:qFormat/>
    <w:rsid w:val="00F857C6"/>
    <w:rPr>
      <w:rFonts w:ascii="Times New Roman" w:eastAsia="Times New Roman" w:hAnsi="Times New Roman" w:cs="Times New Roman"/>
      <w:sz w:val="28"/>
      <w:szCs w:val="34"/>
    </w:rPr>
  </w:style>
  <w:style w:type="character" w:customStyle="1" w:styleId="WW8Num3z1">
    <w:name w:val="WW8Num3z1"/>
    <w:qFormat/>
    <w:rsid w:val="00F857C6"/>
  </w:style>
  <w:style w:type="character" w:customStyle="1" w:styleId="WW8Num3z2">
    <w:name w:val="WW8Num3z2"/>
    <w:qFormat/>
    <w:rsid w:val="00F857C6"/>
  </w:style>
  <w:style w:type="character" w:customStyle="1" w:styleId="WW8Num3z3">
    <w:name w:val="WW8Num3z3"/>
    <w:qFormat/>
    <w:rsid w:val="00F857C6"/>
  </w:style>
  <w:style w:type="character" w:customStyle="1" w:styleId="WW8Num3z4">
    <w:name w:val="WW8Num3z4"/>
    <w:qFormat/>
    <w:rsid w:val="00F857C6"/>
  </w:style>
  <w:style w:type="character" w:customStyle="1" w:styleId="WW8Num3z5">
    <w:name w:val="WW8Num3z5"/>
    <w:qFormat/>
    <w:rsid w:val="00F857C6"/>
  </w:style>
  <w:style w:type="character" w:customStyle="1" w:styleId="WW8Num3z6">
    <w:name w:val="WW8Num3z6"/>
    <w:qFormat/>
    <w:rsid w:val="00F857C6"/>
  </w:style>
  <w:style w:type="character" w:customStyle="1" w:styleId="WW8Num3z7">
    <w:name w:val="WW8Num3z7"/>
    <w:qFormat/>
    <w:rsid w:val="00F857C6"/>
  </w:style>
  <w:style w:type="character" w:customStyle="1" w:styleId="WW8Num3z8">
    <w:name w:val="WW8Num3z8"/>
    <w:qFormat/>
    <w:rsid w:val="00F857C6"/>
  </w:style>
  <w:style w:type="character" w:customStyle="1" w:styleId="WW8Num4z0">
    <w:name w:val="WW8Num4z0"/>
    <w:qFormat/>
    <w:rsid w:val="00F857C6"/>
    <w:rPr>
      <w:rFonts w:ascii="Symbol" w:hAnsi="Symbol" w:cs="OpenSymbol;Arial Unicode MS"/>
    </w:rPr>
  </w:style>
  <w:style w:type="character" w:customStyle="1" w:styleId="WW8Num5z0">
    <w:name w:val="WW8Num5z0"/>
    <w:qFormat/>
    <w:rsid w:val="00F857C6"/>
    <w:rPr>
      <w:sz w:val="28"/>
      <w:szCs w:val="28"/>
    </w:rPr>
  </w:style>
  <w:style w:type="character" w:customStyle="1" w:styleId="WW8Num5z1">
    <w:name w:val="WW8Num5z1"/>
    <w:qFormat/>
    <w:rsid w:val="00F857C6"/>
  </w:style>
  <w:style w:type="character" w:customStyle="1" w:styleId="WW8Num5z2">
    <w:name w:val="WW8Num5z2"/>
    <w:qFormat/>
    <w:rsid w:val="00F857C6"/>
  </w:style>
  <w:style w:type="character" w:customStyle="1" w:styleId="WW8Num5z3">
    <w:name w:val="WW8Num5z3"/>
    <w:qFormat/>
    <w:rsid w:val="00F857C6"/>
  </w:style>
  <w:style w:type="character" w:customStyle="1" w:styleId="WW8Num5z4">
    <w:name w:val="WW8Num5z4"/>
    <w:qFormat/>
    <w:rsid w:val="00F857C6"/>
  </w:style>
  <w:style w:type="character" w:customStyle="1" w:styleId="WW8Num5z5">
    <w:name w:val="WW8Num5z5"/>
    <w:qFormat/>
    <w:rsid w:val="00F857C6"/>
  </w:style>
  <w:style w:type="character" w:customStyle="1" w:styleId="WW8Num5z6">
    <w:name w:val="WW8Num5z6"/>
    <w:qFormat/>
    <w:rsid w:val="00F857C6"/>
  </w:style>
  <w:style w:type="character" w:customStyle="1" w:styleId="WW8Num5z7">
    <w:name w:val="WW8Num5z7"/>
    <w:qFormat/>
    <w:rsid w:val="00F857C6"/>
  </w:style>
  <w:style w:type="character" w:customStyle="1" w:styleId="WW8Num5z8">
    <w:name w:val="WW8Num5z8"/>
    <w:qFormat/>
    <w:rsid w:val="00F857C6"/>
  </w:style>
  <w:style w:type="character" w:customStyle="1" w:styleId="WW8Num6z0">
    <w:name w:val="WW8Num6z0"/>
    <w:qFormat/>
    <w:rsid w:val="00F857C6"/>
  </w:style>
  <w:style w:type="character" w:customStyle="1" w:styleId="WW8Num6z1">
    <w:name w:val="WW8Num6z1"/>
    <w:qFormat/>
    <w:rsid w:val="00F857C6"/>
  </w:style>
  <w:style w:type="character" w:customStyle="1" w:styleId="WW8Num6z2">
    <w:name w:val="WW8Num6z2"/>
    <w:qFormat/>
    <w:rsid w:val="00F857C6"/>
  </w:style>
  <w:style w:type="character" w:customStyle="1" w:styleId="WW8Num6z3">
    <w:name w:val="WW8Num6z3"/>
    <w:qFormat/>
    <w:rsid w:val="00F857C6"/>
  </w:style>
  <w:style w:type="character" w:customStyle="1" w:styleId="WW8Num6z4">
    <w:name w:val="WW8Num6z4"/>
    <w:qFormat/>
    <w:rsid w:val="00F857C6"/>
  </w:style>
  <w:style w:type="character" w:customStyle="1" w:styleId="WW8Num6z5">
    <w:name w:val="WW8Num6z5"/>
    <w:qFormat/>
    <w:rsid w:val="00F857C6"/>
  </w:style>
  <w:style w:type="character" w:customStyle="1" w:styleId="WW8Num6z6">
    <w:name w:val="WW8Num6z6"/>
    <w:qFormat/>
    <w:rsid w:val="00F857C6"/>
  </w:style>
  <w:style w:type="character" w:customStyle="1" w:styleId="WW8Num6z7">
    <w:name w:val="WW8Num6z7"/>
    <w:qFormat/>
    <w:rsid w:val="00F857C6"/>
  </w:style>
  <w:style w:type="character" w:customStyle="1" w:styleId="WW8Num6z8">
    <w:name w:val="WW8Num6z8"/>
    <w:qFormat/>
    <w:rsid w:val="00F857C6"/>
  </w:style>
  <w:style w:type="character" w:customStyle="1" w:styleId="WW8Num7z0">
    <w:name w:val="WW8Num7z0"/>
    <w:qFormat/>
    <w:rsid w:val="00F857C6"/>
  </w:style>
  <w:style w:type="character" w:customStyle="1" w:styleId="WW8Num7z1">
    <w:name w:val="WW8Num7z1"/>
    <w:qFormat/>
    <w:rsid w:val="00F857C6"/>
  </w:style>
  <w:style w:type="character" w:customStyle="1" w:styleId="WW8Num7z2">
    <w:name w:val="WW8Num7z2"/>
    <w:qFormat/>
    <w:rsid w:val="00F857C6"/>
  </w:style>
  <w:style w:type="character" w:customStyle="1" w:styleId="WW8Num7z3">
    <w:name w:val="WW8Num7z3"/>
    <w:qFormat/>
    <w:rsid w:val="00F857C6"/>
  </w:style>
  <w:style w:type="character" w:customStyle="1" w:styleId="WW8Num7z4">
    <w:name w:val="WW8Num7z4"/>
    <w:qFormat/>
    <w:rsid w:val="00F857C6"/>
  </w:style>
  <w:style w:type="character" w:customStyle="1" w:styleId="WW8Num7z5">
    <w:name w:val="WW8Num7z5"/>
    <w:qFormat/>
    <w:rsid w:val="00F857C6"/>
  </w:style>
  <w:style w:type="character" w:customStyle="1" w:styleId="WW8Num7z6">
    <w:name w:val="WW8Num7z6"/>
    <w:qFormat/>
    <w:rsid w:val="00F857C6"/>
  </w:style>
  <w:style w:type="character" w:customStyle="1" w:styleId="WW8Num7z7">
    <w:name w:val="WW8Num7z7"/>
    <w:qFormat/>
    <w:rsid w:val="00F857C6"/>
  </w:style>
  <w:style w:type="character" w:customStyle="1" w:styleId="WW8Num7z8">
    <w:name w:val="WW8Num7z8"/>
    <w:qFormat/>
    <w:rsid w:val="00F857C6"/>
  </w:style>
  <w:style w:type="character" w:customStyle="1" w:styleId="21">
    <w:name w:val="Основной шрифт абзаца2"/>
    <w:qFormat/>
    <w:rsid w:val="00F857C6"/>
  </w:style>
  <w:style w:type="character" w:customStyle="1" w:styleId="Absatz-Standardschriftart">
    <w:name w:val="Absatz-Standardschriftart"/>
    <w:qFormat/>
    <w:rsid w:val="00F857C6"/>
  </w:style>
  <w:style w:type="character" w:customStyle="1" w:styleId="WW-Absatz-Standardschriftart">
    <w:name w:val="WW-Absatz-Standardschriftart"/>
    <w:qFormat/>
    <w:rsid w:val="00F857C6"/>
  </w:style>
  <w:style w:type="character" w:customStyle="1" w:styleId="WW-Absatz-Standardschriftart1">
    <w:name w:val="WW-Absatz-Standardschriftart1"/>
    <w:qFormat/>
    <w:rsid w:val="00F857C6"/>
  </w:style>
  <w:style w:type="character" w:customStyle="1" w:styleId="10">
    <w:name w:val="Основной шрифт абзаца1"/>
    <w:qFormat/>
    <w:rsid w:val="00F857C6"/>
  </w:style>
  <w:style w:type="character" w:styleId="a3">
    <w:name w:val="page number"/>
    <w:basedOn w:val="10"/>
    <w:rsid w:val="00F857C6"/>
  </w:style>
  <w:style w:type="character" w:customStyle="1" w:styleId="a4">
    <w:name w:val="Символ нумерации"/>
    <w:qFormat/>
    <w:rsid w:val="00F857C6"/>
    <w:rPr>
      <w:rFonts w:ascii="Times New Roman" w:hAnsi="Times New Roman" w:cs="Times New Roman"/>
      <w:sz w:val="28"/>
      <w:szCs w:val="34"/>
    </w:rPr>
  </w:style>
  <w:style w:type="character" w:customStyle="1" w:styleId="a5">
    <w:name w:val="Маркеры списка"/>
    <w:qFormat/>
    <w:rsid w:val="00F857C6"/>
    <w:rPr>
      <w:rFonts w:ascii="OpenSymbol;Arial Unicode MS" w:eastAsia="OpenSymbol;Arial Unicode MS" w:hAnsi="OpenSymbol;Arial Unicode MS" w:cs="OpenSymbol;Arial Unicode MS"/>
    </w:rPr>
  </w:style>
  <w:style w:type="character" w:customStyle="1" w:styleId="-">
    <w:name w:val="Интернет-ссылка"/>
    <w:rsid w:val="00F857C6"/>
    <w:rPr>
      <w:rFonts w:cs="Times New Roman"/>
      <w:color w:val="0000FF"/>
      <w:u w:val="single"/>
    </w:rPr>
  </w:style>
  <w:style w:type="character" w:customStyle="1" w:styleId="iceouttxt">
    <w:name w:val="iceouttxt"/>
    <w:basedOn w:val="21"/>
    <w:qFormat/>
    <w:rsid w:val="00F857C6"/>
  </w:style>
  <w:style w:type="character" w:customStyle="1" w:styleId="a6">
    <w:name w:val="Основной текст с отступом Знак"/>
    <w:basedOn w:val="21"/>
    <w:qFormat/>
    <w:rsid w:val="00F857C6"/>
  </w:style>
  <w:style w:type="character" w:customStyle="1" w:styleId="a7">
    <w:name w:val="Выделение жирным"/>
    <w:qFormat/>
    <w:rsid w:val="00F857C6"/>
    <w:rPr>
      <w:b/>
      <w:bCs/>
    </w:rPr>
  </w:style>
  <w:style w:type="paragraph" w:customStyle="1" w:styleId="1">
    <w:name w:val="Заголовок1"/>
    <w:basedOn w:val="a"/>
    <w:next w:val="a8"/>
    <w:qFormat/>
    <w:rsid w:val="00F857C6"/>
    <w:pPr>
      <w:keepNext/>
      <w:spacing w:before="240" w:after="120"/>
    </w:pPr>
    <w:rPr>
      <w:rFonts w:ascii="Arial" w:eastAsia="Microsoft YaHei" w:hAnsi="Arial" w:cs="Mangal"/>
      <w:sz w:val="28"/>
      <w:szCs w:val="28"/>
    </w:rPr>
  </w:style>
  <w:style w:type="paragraph" w:styleId="a8">
    <w:name w:val="Body Text"/>
    <w:basedOn w:val="a"/>
    <w:rsid w:val="00F857C6"/>
    <w:pPr>
      <w:spacing w:after="120"/>
    </w:pPr>
  </w:style>
  <w:style w:type="paragraph" w:styleId="a9">
    <w:name w:val="List"/>
    <w:basedOn w:val="a8"/>
    <w:rsid w:val="00F857C6"/>
    <w:rPr>
      <w:rFonts w:ascii="Arial" w:hAnsi="Arial" w:cs="Mangal"/>
    </w:rPr>
  </w:style>
  <w:style w:type="paragraph" w:customStyle="1" w:styleId="12">
    <w:name w:val="Название объекта1"/>
    <w:basedOn w:val="a"/>
    <w:qFormat/>
    <w:rsid w:val="00F857C6"/>
    <w:pPr>
      <w:suppressLineNumbers/>
      <w:spacing w:before="120" w:after="120"/>
    </w:pPr>
    <w:rPr>
      <w:rFonts w:cs="Mangal"/>
      <w:i/>
      <w:iCs/>
      <w:sz w:val="24"/>
      <w:szCs w:val="24"/>
    </w:rPr>
  </w:style>
  <w:style w:type="paragraph" w:styleId="aa">
    <w:name w:val="index heading"/>
    <w:basedOn w:val="a"/>
    <w:qFormat/>
    <w:rsid w:val="00F857C6"/>
    <w:pPr>
      <w:suppressLineNumbers/>
    </w:pPr>
    <w:rPr>
      <w:rFonts w:cs="Mangal"/>
    </w:rPr>
  </w:style>
  <w:style w:type="paragraph" w:styleId="ab">
    <w:name w:val="caption"/>
    <w:basedOn w:val="a"/>
    <w:qFormat/>
    <w:rsid w:val="00F857C6"/>
    <w:pPr>
      <w:suppressLineNumbers/>
      <w:spacing w:before="120" w:after="120"/>
    </w:pPr>
    <w:rPr>
      <w:rFonts w:cs="Mangal"/>
      <w:i/>
      <w:iCs/>
      <w:sz w:val="24"/>
      <w:szCs w:val="24"/>
    </w:rPr>
  </w:style>
  <w:style w:type="paragraph" w:customStyle="1" w:styleId="22">
    <w:name w:val="Указатель2"/>
    <w:basedOn w:val="a"/>
    <w:qFormat/>
    <w:rsid w:val="00F857C6"/>
    <w:pPr>
      <w:suppressLineNumbers/>
    </w:pPr>
    <w:rPr>
      <w:rFonts w:cs="Mangal"/>
    </w:rPr>
  </w:style>
  <w:style w:type="paragraph" w:customStyle="1" w:styleId="13">
    <w:name w:val="Название1"/>
    <w:basedOn w:val="a"/>
    <w:qFormat/>
    <w:rsid w:val="00F857C6"/>
    <w:pPr>
      <w:suppressLineNumbers/>
      <w:spacing w:before="120" w:after="120"/>
    </w:pPr>
    <w:rPr>
      <w:rFonts w:ascii="Arial" w:hAnsi="Arial" w:cs="Mangal"/>
      <w:i/>
      <w:iCs/>
      <w:szCs w:val="24"/>
    </w:rPr>
  </w:style>
  <w:style w:type="paragraph" w:customStyle="1" w:styleId="14">
    <w:name w:val="Указатель1"/>
    <w:basedOn w:val="a"/>
    <w:qFormat/>
    <w:rsid w:val="00F857C6"/>
    <w:pPr>
      <w:suppressLineNumbers/>
    </w:pPr>
    <w:rPr>
      <w:rFonts w:ascii="Arial" w:hAnsi="Arial" w:cs="Mangal"/>
    </w:rPr>
  </w:style>
  <w:style w:type="paragraph" w:customStyle="1" w:styleId="15">
    <w:name w:val="Верхний колонтитул1"/>
    <w:basedOn w:val="a"/>
    <w:rsid w:val="00F857C6"/>
    <w:pPr>
      <w:tabs>
        <w:tab w:val="center" w:pos="4703"/>
        <w:tab w:val="right" w:pos="9406"/>
      </w:tabs>
    </w:pPr>
  </w:style>
  <w:style w:type="paragraph" w:customStyle="1" w:styleId="16">
    <w:name w:val="Нижний колонтитул1"/>
    <w:basedOn w:val="a"/>
    <w:rsid w:val="00F857C6"/>
    <w:pPr>
      <w:tabs>
        <w:tab w:val="center" w:pos="4703"/>
        <w:tab w:val="right" w:pos="9406"/>
      </w:tabs>
    </w:pPr>
    <w:rPr>
      <w:sz w:val="10"/>
    </w:rPr>
  </w:style>
  <w:style w:type="paragraph" w:customStyle="1" w:styleId="17">
    <w:name w:val="ВК1"/>
    <w:basedOn w:val="15"/>
    <w:qFormat/>
    <w:rsid w:val="00F857C6"/>
    <w:pPr>
      <w:tabs>
        <w:tab w:val="right" w:pos="9214"/>
      </w:tabs>
      <w:ind w:right="1418"/>
      <w:jc w:val="center"/>
    </w:pPr>
    <w:rPr>
      <w:b/>
      <w:sz w:val="26"/>
    </w:rPr>
  </w:style>
  <w:style w:type="paragraph" w:styleId="ac">
    <w:name w:val="Balloon Text"/>
    <w:basedOn w:val="a"/>
    <w:qFormat/>
    <w:rsid w:val="00F857C6"/>
    <w:rPr>
      <w:rFonts w:ascii="Tahoma" w:hAnsi="Tahoma" w:cs="Tahoma"/>
      <w:sz w:val="16"/>
      <w:szCs w:val="16"/>
    </w:rPr>
  </w:style>
  <w:style w:type="paragraph" w:customStyle="1" w:styleId="210">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F857C6"/>
    <w:pPr>
      <w:spacing w:before="280" w:after="280"/>
      <w:jc w:val="both"/>
    </w:pPr>
    <w:rPr>
      <w:rFonts w:ascii="Tahoma" w:hAnsi="Tahoma" w:cs="Tahoma"/>
      <w:lang w:val="en-US"/>
    </w:rPr>
  </w:style>
  <w:style w:type="paragraph" w:customStyle="1" w:styleId="18">
    <w:name w:val="Схема документа1"/>
    <w:basedOn w:val="a"/>
    <w:qFormat/>
    <w:rsid w:val="00F857C6"/>
    <w:rPr>
      <w:rFonts w:ascii="Tahoma" w:hAnsi="Tahoma" w:cs="Tahoma"/>
    </w:rPr>
  </w:style>
  <w:style w:type="paragraph" w:customStyle="1" w:styleId="ad">
    <w:name w:val="Содержимое таблицы"/>
    <w:basedOn w:val="a"/>
    <w:qFormat/>
    <w:rsid w:val="00F857C6"/>
    <w:pPr>
      <w:suppressLineNumbers/>
    </w:pPr>
  </w:style>
  <w:style w:type="paragraph" w:customStyle="1" w:styleId="ae">
    <w:name w:val="Заголовок таблицы"/>
    <w:basedOn w:val="ad"/>
    <w:qFormat/>
    <w:rsid w:val="00F857C6"/>
    <w:pPr>
      <w:jc w:val="center"/>
    </w:pPr>
    <w:rPr>
      <w:b/>
      <w:bCs/>
    </w:rPr>
  </w:style>
  <w:style w:type="paragraph" w:customStyle="1" w:styleId="110">
    <w:name w:val="Знак11"/>
    <w:basedOn w:val="a"/>
    <w:qFormat/>
    <w:rsid w:val="00F857C6"/>
    <w:rPr>
      <w:rFonts w:ascii="Verdana" w:hAnsi="Verdana" w:cs="Verdana"/>
      <w:lang w:val="en-US"/>
    </w:rPr>
  </w:style>
  <w:style w:type="paragraph" w:customStyle="1" w:styleId="8">
    <w:name w:val="Знак Знак8 Знак Знак Знак Знак"/>
    <w:basedOn w:val="a"/>
    <w:qFormat/>
    <w:rsid w:val="00F857C6"/>
    <w:pPr>
      <w:spacing w:after="160" w:line="240" w:lineRule="exact"/>
    </w:pPr>
    <w:rPr>
      <w:rFonts w:ascii="Verdana" w:hAnsi="Verdana" w:cs="Verdana"/>
      <w:lang w:val="en-US"/>
    </w:rPr>
  </w:style>
  <w:style w:type="paragraph" w:customStyle="1" w:styleId="1c0">
    <w:name w:val="Абзац1 c отступом + Первая строка:  0 см"/>
    <w:basedOn w:val="a"/>
    <w:qFormat/>
    <w:rsid w:val="00F857C6"/>
    <w:pPr>
      <w:widowControl w:val="0"/>
      <w:jc w:val="both"/>
    </w:pPr>
    <w:rPr>
      <w:sz w:val="28"/>
      <w:szCs w:val="28"/>
    </w:rPr>
  </w:style>
  <w:style w:type="paragraph" w:customStyle="1" w:styleId="af">
    <w:name w:val="Знак"/>
    <w:basedOn w:val="a"/>
    <w:qFormat/>
    <w:rsid w:val="00F857C6"/>
    <w:rPr>
      <w:rFonts w:ascii="Verdana" w:hAnsi="Verdana" w:cs="Verdana"/>
      <w:lang w:val="en-US"/>
    </w:rPr>
  </w:style>
  <w:style w:type="paragraph" w:styleId="af0">
    <w:name w:val="Body Text Indent"/>
    <w:basedOn w:val="a"/>
    <w:rsid w:val="00F857C6"/>
    <w:pPr>
      <w:spacing w:after="120"/>
      <w:ind w:left="283"/>
    </w:pPr>
  </w:style>
  <w:style w:type="paragraph" w:customStyle="1" w:styleId="1c">
    <w:name w:val="Абзац1 c отступом"/>
    <w:basedOn w:val="a"/>
    <w:qFormat/>
    <w:rsid w:val="00F857C6"/>
    <w:pPr>
      <w:spacing w:after="60" w:line="360" w:lineRule="exact"/>
      <w:ind w:firstLine="709"/>
      <w:jc w:val="both"/>
    </w:pPr>
    <w:rPr>
      <w:sz w:val="28"/>
    </w:rPr>
  </w:style>
  <w:style w:type="paragraph" w:customStyle="1" w:styleId="4">
    <w:name w:val="Знак Знак4 Знак Знак"/>
    <w:basedOn w:val="a"/>
    <w:qFormat/>
    <w:rsid w:val="00F857C6"/>
    <w:pPr>
      <w:spacing w:before="280" w:after="280"/>
      <w:jc w:val="both"/>
    </w:pPr>
    <w:rPr>
      <w:rFonts w:ascii="Tahoma" w:hAnsi="Tahoma" w:cs="Tahoma"/>
      <w:lang w:val="en-US"/>
    </w:rPr>
  </w:style>
  <w:style w:type="paragraph" w:styleId="af1">
    <w:name w:val="Normal (Web)"/>
    <w:basedOn w:val="a"/>
    <w:uiPriority w:val="99"/>
    <w:qFormat/>
    <w:rsid w:val="00F857C6"/>
    <w:pPr>
      <w:spacing w:before="159"/>
      <w:jc w:val="both"/>
    </w:pPr>
    <w:rPr>
      <w:color w:val="000000"/>
      <w:sz w:val="24"/>
      <w:szCs w:val="24"/>
    </w:rPr>
  </w:style>
  <w:style w:type="paragraph" w:customStyle="1" w:styleId="western">
    <w:name w:val="western"/>
    <w:basedOn w:val="a"/>
    <w:qFormat/>
    <w:rsid w:val="00F857C6"/>
    <w:pPr>
      <w:spacing w:before="159"/>
      <w:jc w:val="both"/>
    </w:pPr>
    <w:rPr>
      <w:rFonts w:ascii="Arial" w:hAnsi="Arial" w:cs="Arial"/>
      <w:color w:val="000000"/>
    </w:rPr>
  </w:style>
  <w:style w:type="paragraph" w:customStyle="1" w:styleId="ConsPlusNormal">
    <w:name w:val="ConsPlusNormal"/>
    <w:qFormat/>
    <w:rsid w:val="00F857C6"/>
    <w:pPr>
      <w:widowControl w:val="0"/>
      <w:suppressAutoHyphens/>
      <w:overflowPunct w:val="0"/>
      <w:ind w:firstLine="720"/>
    </w:pPr>
    <w:rPr>
      <w:rFonts w:ascii="Arial" w:eastAsia="Times New Roman" w:hAnsi="Arial" w:cs="Arial"/>
      <w:color w:val="00000A"/>
      <w:sz w:val="20"/>
      <w:szCs w:val="20"/>
      <w:lang w:bidi="ar-SA"/>
    </w:rPr>
  </w:style>
  <w:style w:type="paragraph" w:customStyle="1" w:styleId="af2">
    <w:name w:val="Абзац с отсуп"/>
    <w:basedOn w:val="a"/>
    <w:qFormat/>
    <w:rsid w:val="00F857C6"/>
    <w:pPr>
      <w:spacing w:before="120" w:line="360" w:lineRule="exact"/>
      <w:ind w:firstLine="720"/>
      <w:jc w:val="both"/>
    </w:pPr>
    <w:rPr>
      <w:sz w:val="28"/>
      <w:lang w:val="en-US"/>
    </w:rPr>
  </w:style>
  <w:style w:type="paragraph" w:customStyle="1" w:styleId="af3">
    <w:name w:val="Верхний колонтитул слева"/>
    <w:basedOn w:val="a"/>
    <w:qFormat/>
    <w:rsid w:val="00F857C6"/>
    <w:pPr>
      <w:suppressLineNumbers/>
      <w:tabs>
        <w:tab w:val="center" w:pos="4677"/>
        <w:tab w:val="right" w:pos="9354"/>
      </w:tabs>
    </w:pPr>
  </w:style>
  <w:style w:type="paragraph" w:customStyle="1" w:styleId="Default">
    <w:name w:val="Default"/>
    <w:qFormat/>
    <w:rsid w:val="00F857C6"/>
    <w:pPr>
      <w:widowControl w:val="0"/>
      <w:overflowPunct w:val="0"/>
    </w:pPr>
    <w:rPr>
      <w:rFonts w:ascii="Times New Roman" w:hAnsi="Times New Roman"/>
      <w:color w:val="000000"/>
    </w:rPr>
  </w:style>
  <w:style w:type="numbering" w:customStyle="1" w:styleId="WW8Num1">
    <w:name w:val="WW8Num1"/>
    <w:qFormat/>
    <w:rsid w:val="00F857C6"/>
  </w:style>
  <w:style w:type="numbering" w:customStyle="1" w:styleId="WW8Num2">
    <w:name w:val="WW8Num2"/>
    <w:qFormat/>
    <w:rsid w:val="00F857C6"/>
  </w:style>
  <w:style w:type="table" w:styleId="af4">
    <w:name w:val="Table Grid"/>
    <w:basedOn w:val="a1"/>
    <w:uiPriority w:val="59"/>
    <w:rsid w:val="0069762C"/>
    <w:rPr>
      <w:rFonts w:ascii="Calibri" w:eastAsia="Calibri" w:hAnsi="Calibri" w:cs="Calibri"/>
      <w:sz w:val="20"/>
      <w:szCs w:val="20"/>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69762C"/>
    <w:pPr>
      <w:suppressAutoHyphens w:val="0"/>
      <w:overflowPunct/>
      <w:spacing w:after="160" w:line="259" w:lineRule="auto"/>
      <w:ind w:left="720"/>
      <w:contextualSpacing/>
    </w:pPr>
    <w:rPr>
      <w:rFonts w:asciiTheme="minorHAnsi" w:eastAsiaTheme="minorHAnsi" w:hAnsiTheme="minorHAnsi" w:cstheme="minorBidi"/>
      <w:color w:val="auto"/>
      <w:sz w:val="22"/>
      <w:szCs w:val="22"/>
      <w:lang w:eastAsia="en-US"/>
    </w:rPr>
  </w:style>
  <w:style w:type="paragraph" w:styleId="af6">
    <w:name w:val="header"/>
    <w:basedOn w:val="a"/>
    <w:link w:val="af7"/>
    <w:uiPriority w:val="99"/>
    <w:unhideWhenUsed/>
    <w:rsid w:val="0004112A"/>
    <w:pPr>
      <w:tabs>
        <w:tab w:val="center" w:pos="4677"/>
        <w:tab w:val="right" w:pos="9355"/>
      </w:tabs>
    </w:pPr>
  </w:style>
  <w:style w:type="character" w:customStyle="1" w:styleId="af7">
    <w:name w:val="Верхний колонтитул Знак"/>
    <w:basedOn w:val="a0"/>
    <w:link w:val="af6"/>
    <w:uiPriority w:val="99"/>
    <w:rsid w:val="0004112A"/>
    <w:rPr>
      <w:rFonts w:ascii="Times New Roman" w:eastAsia="Times New Roman" w:hAnsi="Times New Roman" w:cs="Times New Roman"/>
      <w:color w:val="00000A"/>
      <w:sz w:val="20"/>
      <w:szCs w:val="20"/>
      <w:lang w:bidi="ar-SA"/>
    </w:rPr>
  </w:style>
  <w:style w:type="paragraph" w:styleId="af8">
    <w:name w:val="footer"/>
    <w:basedOn w:val="a"/>
    <w:link w:val="af9"/>
    <w:uiPriority w:val="99"/>
    <w:unhideWhenUsed/>
    <w:rsid w:val="0004112A"/>
    <w:pPr>
      <w:tabs>
        <w:tab w:val="center" w:pos="4677"/>
        <w:tab w:val="right" w:pos="9355"/>
      </w:tabs>
    </w:pPr>
  </w:style>
  <w:style w:type="character" w:customStyle="1" w:styleId="af9">
    <w:name w:val="Нижний колонтитул Знак"/>
    <w:basedOn w:val="a0"/>
    <w:link w:val="af8"/>
    <w:uiPriority w:val="99"/>
    <w:rsid w:val="0004112A"/>
    <w:rPr>
      <w:rFonts w:ascii="Times New Roman" w:eastAsia="Times New Roman" w:hAnsi="Times New Roman" w:cs="Times New Roman"/>
      <w:color w:val="00000A"/>
      <w:sz w:val="20"/>
      <w:szCs w:val="20"/>
      <w:lang w:bidi="ar-SA"/>
    </w:rPr>
  </w:style>
  <w:style w:type="paragraph" w:styleId="afa">
    <w:name w:val="Revision"/>
    <w:hidden/>
    <w:uiPriority w:val="99"/>
    <w:semiHidden/>
    <w:rsid w:val="00046D43"/>
    <w:rPr>
      <w:rFonts w:ascii="Times New Roman" w:eastAsia="Times New Roman" w:hAnsi="Times New Roman" w:cs="Times New Roman"/>
      <w:color w:val="00000A"/>
      <w:sz w:val="20"/>
      <w:szCs w:val="20"/>
      <w:lang w:bidi="ar-SA"/>
    </w:rPr>
  </w:style>
  <w:style w:type="character" w:styleId="afb">
    <w:name w:val="Hyperlink"/>
    <w:basedOn w:val="a0"/>
    <w:uiPriority w:val="99"/>
    <w:unhideWhenUsed/>
    <w:rsid w:val="0037377C"/>
    <w:rPr>
      <w:color w:val="0000FF" w:themeColor="hyperlink"/>
      <w:u w:val="single"/>
    </w:rPr>
  </w:style>
  <w:style w:type="character" w:customStyle="1" w:styleId="20">
    <w:name w:val="Заголовок 2 Знак"/>
    <w:basedOn w:val="a0"/>
    <w:link w:val="2"/>
    <w:uiPriority w:val="9"/>
    <w:rsid w:val="009E0312"/>
    <w:rPr>
      <w:rFonts w:ascii="Calibri" w:eastAsia="Calibri" w:hAnsi="Calibri" w:cs="Calibri"/>
      <w:b/>
      <w:sz w:val="36"/>
      <w:szCs w:val="36"/>
      <w:lang w:eastAsia="ru-RU" w:bidi="ar-SA"/>
    </w:rPr>
  </w:style>
  <w:style w:type="table" w:customStyle="1" w:styleId="23">
    <w:name w:val="2"/>
    <w:basedOn w:val="a1"/>
    <w:rsid w:val="009E0312"/>
    <w:pPr>
      <w:spacing w:after="160" w:line="259" w:lineRule="auto"/>
    </w:pPr>
    <w:rPr>
      <w:rFonts w:ascii="Calibri" w:eastAsia="Calibri" w:hAnsi="Calibri" w:cs="Calibri"/>
      <w:sz w:val="22"/>
      <w:szCs w:val="22"/>
      <w:lang w:eastAsia="ru-RU" w:bidi="ar-SA"/>
    </w:rPr>
    <w:tblPr>
      <w:tblStyleRowBandSize w:val="1"/>
      <w:tblStyleColBandSize w:val="1"/>
      <w:tblCellMar>
        <w:top w:w="102" w:type="dxa"/>
        <w:left w:w="62" w:type="dxa"/>
        <w:bottom w:w="102" w:type="dxa"/>
        <w:right w:w="62" w:type="dxa"/>
      </w:tblCellMar>
    </w:tblPr>
  </w:style>
  <w:style w:type="paragraph" w:customStyle="1" w:styleId="ConsPlusTitle">
    <w:name w:val="ConsPlusTitle"/>
    <w:rsid w:val="009E0312"/>
    <w:pPr>
      <w:widowControl w:val="0"/>
      <w:autoSpaceDE w:val="0"/>
      <w:autoSpaceDN w:val="0"/>
    </w:pPr>
    <w:rPr>
      <w:rFonts w:ascii="Times New Roman" w:eastAsiaTheme="minorEastAsia" w:hAnsi="Times New Roman" w:cs="Times New Roman"/>
      <w:b/>
      <w:sz w:val="28"/>
      <w:szCs w:val="22"/>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7C6"/>
    <w:pPr>
      <w:suppressAutoHyphens/>
      <w:overflowPunct w:val="0"/>
    </w:pPr>
    <w:rPr>
      <w:rFonts w:ascii="Times New Roman" w:eastAsia="Times New Roman" w:hAnsi="Times New Roman" w:cs="Times New Roman"/>
      <w:color w:val="00000A"/>
      <w:sz w:val="20"/>
      <w:szCs w:val="20"/>
      <w:lang w:bidi="ar-SA"/>
    </w:rPr>
  </w:style>
  <w:style w:type="paragraph" w:styleId="2">
    <w:name w:val="heading 2"/>
    <w:basedOn w:val="a"/>
    <w:next w:val="a"/>
    <w:link w:val="20"/>
    <w:uiPriority w:val="9"/>
    <w:unhideWhenUsed/>
    <w:qFormat/>
    <w:rsid w:val="009E0312"/>
    <w:pPr>
      <w:keepNext/>
      <w:keepLines/>
      <w:suppressAutoHyphens w:val="0"/>
      <w:overflowPunct/>
      <w:spacing w:before="360" w:after="80" w:line="259" w:lineRule="auto"/>
      <w:outlineLvl w:val="1"/>
    </w:pPr>
    <w:rPr>
      <w:rFonts w:ascii="Calibri" w:eastAsia="Calibri" w:hAnsi="Calibri" w:cs="Calibri"/>
      <w:b/>
      <w:color w:val="auto"/>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F857C6"/>
    <w:pPr>
      <w:keepNext/>
      <w:numPr>
        <w:numId w:val="1"/>
      </w:numPr>
      <w:tabs>
        <w:tab w:val="left" w:pos="2765"/>
      </w:tabs>
      <w:spacing w:before="240"/>
      <w:jc w:val="center"/>
      <w:outlineLvl w:val="0"/>
    </w:pPr>
    <w:rPr>
      <w:b/>
      <w:spacing w:val="140"/>
      <w:sz w:val="32"/>
    </w:rPr>
  </w:style>
  <w:style w:type="paragraph" w:customStyle="1" w:styleId="31">
    <w:name w:val="Заголовок 31"/>
    <w:basedOn w:val="1"/>
    <w:qFormat/>
    <w:rsid w:val="00F857C6"/>
  </w:style>
  <w:style w:type="character" w:customStyle="1" w:styleId="WW8Num1z0">
    <w:name w:val="WW8Num1z0"/>
    <w:qFormat/>
    <w:rsid w:val="00F857C6"/>
  </w:style>
  <w:style w:type="character" w:customStyle="1" w:styleId="WW8Num1z1">
    <w:name w:val="WW8Num1z1"/>
    <w:qFormat/>
    <w:rsid w:val="00F857C6"/>
  </w:style>
  <w:style w:type="character" w:customStyle="1" w:styleId="WW8Num1z2">
    <w:name w:val="WW8Num1z2"/>
    <w:qFormat/>
    <w:rsid w:val="00F857C6"/>
  </w:style>
  <w:style w:type="character" w:customStyle="1" w:styleId="WW8Num1z3">
    <w:name w:val="WW8Num1z3"/>
    <w:qFormat/>
    <w:rsid w:val="00F857C6"/>
  </w:style>
  <w:style w:type="character" w:customStyle="1" w:styleId="WW8Num1z4">
    <w:name w:val="WW8Num1z4"/>
    <w:qFormat/>
    <w:rsid w:val="00F857C6"/>
  </w:style>
  <w:style w:type="character" w:customStyle="1" w:styleId="WW8Num1z5">
    <w:name w:val="WW8Num1z5"/>
    <w:qFormat/>
    <w:rsid w:val="00F857C6"/>
  </w:style>
  <w:style w:type="character" w:customStyle="1" w:styleId="WW8Num1z6">
    <w:name w:val="WW8Num1z6"/>
    <w:qFormat/>
    <w:rsid w:val="00F857C6"/>
  </w:style>
  <w:style w:type="character" w:customStyle="1" w:styleId="WW8Num1z7">
    <w:name w:val="WW8Num1z7"/>
    <w:qFormat/>
    <w:rsid w:val="00F857C6"/>
  </w:style>
  <w:style w:type="character" w:customStyle="1" w:styleId="WW8Num1z8">
    <w:name w:val="WW8Num1z8"/>
    <w:qFormat/>
    <w:rsid w:val="00F857C6"/>
  </w:style>
  <w:style w:type="character" w:customStyle="1" w:styleId="WW8Num2z0">
    <w:name w:val="WW8Num2z0"/>
    <w:qFormat/>
    <w:rsid w:val="00F857C6"/>
    <w:rPr>
      <w:sz w:val="28"/>
      <w:szCs w:val="28"/>
    </w:rPr>
  </w:style>
  <w:style w:type="character" w:customStyle="1" w:styleId="WW8Num2z1">
    <w:name w:val="WW8Num2z1"/>
    <w:qFormat/>
    <w:rsid w:val="00F857C6"/>
  </w:style>
  <w:style w:type="character" w:customStyle="1" w:styleId="WW8Num2z2">
    <w:name w:val="WW8Num2z2"/>
    <w:qFormat/>
    <w:rsid w:val="00F857C6"/>
  </w:style>
  <w:style w:type="character" w:customStyle="1" w:styleId="WW8Num2z3">
    <w:name w:val="WW8Num2z3"/>
    <w:qFormat/>
    <w:rsid w:val="00F857C6"/>
  </w:style>
  <w:style w:type="character" w:customStyle="1" w:styleId="WW8Num2z4">
    <w:name w:val="WW8Num2z4"/>
    <w:qFormat/>
    <w:rsid w:val="00F857C6"/>
  </w:style>
  <w:style w:type="character" w:customStyle="1" w:styleId="WW8Num2z5">
    <w:name w:val="WW8Num2z5"/>
    <w:qFormat/>
    <w:rsid w:val="00F857C6"/>
  </w:style>
  <w:style w:type="character" w:customStyle="1" w:styleId="WW8Num2z6">
    <w:name w:val="WW8Num2z6"/>
    <w:qFormat/>
    <w:rsid w:val="00F857C6"/>
  </w:style>
  <w:style w:type="character" w:customStyle="1" w:styleId="WW8Num2z7">
    <w:name w:val="WW8Num2z7"/>
    <w:qFormat/>
    <w:rsid w:val="00F857C6"/>
  </w:style>
  <w:style w:type="character" w:customStyle="1" w:styleId="WW8Num2z8">
    <w:name w:val="WW8Num2z8"/>
    <w:qFormat/>
    <w:rsid w:val="00F857C6"/>
  </w:style>
  <w:style w:type="character" w:customStyle="1" w:styleId="WW8Num3z0">
    <w:name w:val="WW8Num3z0"/>
    <w:qFormat/>
    <w:rsid w:val="00F857C6"/>
    <w:rPr>
      <w:rFonts w:ascii="Times New Roman" w:eastAsia="Times New Roman" w:hAnsi="Times New Roman" w:cs="Times New Roman"/>
      <w:sz w:val="28"/>
      <w:szCs w:val="34"/>
    </w:rPr>
  </w:style>
  <w:style w:type="character" w:customStyle="1" w:styleId="WW8Num3z1">
    <w:name w:val="WW8Num3z1"/>
    <w:qFormat/>
    <w:rsid w:val="00F857C6"/>
  </w:style>
  <w:style w:type="character" w:customStyle="1" w:styleId="WW8Num3z2">
    <w:name w:val="WW8Num3z2"/>
    <w:qFormat/>
    <w:rsid w:val="00F857C6"/>
  </w:style>
  <w:style w:type="character" w:customStyle="1" w:styleId="WW8Num3z3">
    <w:name w:val="WW8Num3z3"/>
    <w:qFormat/>
    <w:rsid w:val="00F857C6"/>
  </w:style>
  <w:style w:type="character" w:customStyle="1" w:styleId="WW8Num3z4">
    <w:name w:val="WW8Num3z4"/>
    <w:qFormat/>
    <w:rsid w:val="00F857C6"/>
  </w:style>
  <w:style w:type="character" w:customStyle="1" w:styleId="WW8Num3z5">
    <w:name w:val="WW8Num3z5"/>
    <w:qFormat/>
    <w:rsid w:val="00F857C6"/>
  </w:style>
  <w:style w:type="character" w:customStyle="1" w:styleId="WW8Num3z6">
    <w:name w:val="WW8Num3z6"/>
    <w:qFormat/>
    <w:rsid w:val="00F857C6"/>
  </w:style>
  <w:style w:type="character" w:customStyle="1" w:styleId="WW8Num3z7">
    <w:name w:val="WW8Num3z7"/>
    <w:qFormat/>
    <w:rsid w:val="00F857C6"/>
  </w:style>
  <w:style w:type="character" w:customStyle="1" w:styleId="WW8Num3z8">
    <w:name w:val="WW8Num3z8"/>
    <w:qFormat/>
    <w:rsid w:val="00F857C6"/>
  </w:style>
  <w:style w:type="character" w:customStyle="1" w:styleId="WW8Num4z0">
    <w:name w:val="WW8Num4z0"/>
    <w:qFormat/>
    <w:rsid w:val="00F857C6"/>
    <w:rPr>
      <w:rFonts w:ascii="Symbol" w:hAnsi="Symbol" w:cs="OpenSymbol;Arial Unicode MS"/>
    </w:rPr>
  </w:style>
  <w:style w:type="character" w:customStyle="1" w:styleId="WW8Num5z0">
    <w:name w:val="WW8Num5z0"/>
    <w:qFormat/>
    <w:rsid w:val="00F857C6"/>
    <w:rPr>
      <w:sz w:val="28"/>
      <w:szCs w:val="28"/>
    </w:rPr>
  </w:style>
  <w:style w:type="character" w:customStyle="1" w:styleId="WW8Num5z1">
    <w:name w:val="WW8Num5z1"/>
    <w:qFormat/>
    <w:rsid w:val="00F857C6"/>
  </w:style>
  <w:style w:type="character" w:customStyle="1" w:styleId="WW8Num5z2">
    <w:name w:val="WW8Num5z2"/>
    <w:qFormat/>
    <w:rsid w:val="00F857C6"/>
  </w:style>
  <w:style w:type="character" w:customStyle="1" w:styleId="WW8Num5z3">
    <w:name w:val="WW8Num5z3"/>
    <w:qFormat/>
    <w:rsid w:val="00F857C6"/>
  </w:style>
  <w:style w:type="character" w:customStyle="1" w:styleId="WW8Num5z4">
    <w:name w:val="WW8Num5z4"/>
    <w:qFormat/>
    <w:rsid w:val="00F857C6"/>
  </w:style>
  <w:style w:type="character" w:customStyle="1" w:styleId="WW8Num5z5">
    <w:name w:val="WW8Num5z5"/>
    <w:qFormat/>
    <w:rsid w:val="00F857C6"/>
  </w:style>
  <w:style w:type="character" w:customStyle="1" w:styleId="WW8Num5z6">
    <w:name w:val="WW8Num5z6"/>
    <w:qFormat/>
    <w:rsid w:val="00F857C6"/>
  </w:style>
  <w:style w:type="character" w:customStyle="1" w:styleId="WW8Num5z7">
    <w:name w:val="WW8Num5z7"/>
    <w:qFormat/>
    <w:rsid w:val="00F857C6"/>
  </w:style>
  <w:style w:type="character" w:customStyle="1" w:styleId="WW8Num5z8">
    <w:name w:val="WW8Num5z8"/>
    <w:qFormat/>
    <w:rsid w:val="00F857C6"/>
  </w:style>
  <w:style w:type="character" w:customStyle="1" w:styleId="WW8Num6z0">
    <w:name w:val="WW8Num6z0"/>
    <w:qFormat/>
    <w:rsid w:val="00F857C6"/>
  </w:style>
  <w:style w:type="character" w:customStyle="1" w:styleId="WW8Num6z1">
    <w:name w:val="WW8Num6z1"/>
    <w:qFormat/>
    <w:rsid w:val="00F857C6"/>
  </w:style>
  <w:style w:type="character" w:customStyle="1" w:styleId="WW8Num6z2">
    <w:name w:val="WW8Num6z2"/>
    <w:qFormat/>
    <w:rsid w:val="00F857C6"/>
  </w:style>
  <w:style w:type="character" w:customStyle="1" w:styleId="WW8Num6z3">
    <w:name w:val="WW8Num6z3"/>
    <w:qFormat/>
    <w:rsid w:val="00F857C6"/>
  </w:style>
  <w:style w:type="character" w:customStyle="1" w:styleId="WW8Num6z4">
    <w:name w:val="WW8Num6z4"/>
    <w:qFormat/>
    <w:rsid w:val="00F857C6"/>
  </w:style>
  <w:style w:type="character" w:customStyle="1" w:styleId="WW8Num6z5">
    <w:name w:val="WW8Num6z5"/>
    <w:qFormat/>
    <w:rsid w:val="00F857C6"/>
  </w:style>
  <w:style w:type="character" w:customStyle="1" w:styleId="WW8Num6z6">
    <w:name w:val="WW8Num6z6"/>
    <w:qFormat/>
    <w:rsid w:val="00F857C6"/>
  </w:style>
  <w:style w:type="character" w:customStyle="1" w:styleId="WW8Num6z7">
    <w:name w:val="WW8Num6z7"/>
    <w:qFormat/>
    <w:rsid w:val="00F857C6"/>
  </w:style>
  <w:style w:type="character" w:customStyle="1" w:styleId="WW8Num6z8">
    <w:name w:val="WW8Num6z8"/>
    <w:qFormat/>
    <w:rsid w:val="00F857C6"/>
  </w:style>
  <w:style w:type="character" w:customStyle="1" w:styleId="WW8Num7z0">
    <w:name w:val="WW8Num7z0"/>
    <w:qFormat/>
    <w:rsid w:val="00F857C6"/>
  </w:style>
  <w:style w:type="character" w:customStyle="1" w:styleId="WW8Num7z1">
    <w:name w:val="WW8Num7z1"/>
    <w:qFormat/>
    <w:rsid w:val="00F857C6"/>
  </w:style>
  <w:style w:type="character" w:customStyle="1" w:styleId="WW8Num7z2">
    <w:name w:val="WW8Num7z2"/>
    <w:qFormat/>
    <w:rsid w:val="00F857C6"/>
  </w:style>
  <w:style w:type="character" w:customStyle="1" w:styleId="WW8Num7z3">
    <w:name w:val="WW8Num7z3"/>
    <w:qFormat/>
    <w:rsid w:val="00F857C6"/>
  </w:style>
  <w:style w:type="character" w:customStyle="1" w:styleId="WW8Num7z4">
    <w:name w:val="WW8Num7z4"/>
    <w:qFormat/>
    <w:rsid w:val="00F857C6"/>
  </w:style>
  <w:style w:type="character" w:customStyle="1" w:styleId="WW8Num7z5">
    <w:name w:val="WW8Num7z5"/>
    <w:qFormat/>
    <w:rsid w:val="00F857C6"/>
  </w:style>
  <w:style w:type="character" w:customStyle="1" w:styleId="WW8Num7z6">
    <w:name w:val="WW8Num7z6"/>
    <w:qFormat/>
    <w:rsid w:val="00F857C6"/>
  </w:style>
  <w:style w:type="character" w:customStyle="1" w:styleId="WW8Num7z7">
    <w:name w:val="WW8Num7z7"/>
    <w:qFormat/>
    <w:rsid w:val="00F857C6"/>
  </w:style>
  <w:style w:type="character" w:customStyle="1" w:styleId="WW8Num7z8">
    <w:name w:val="WW8Num7z8"/>
    <w:qFormat/>
    <w:rsid w:val="00F857C6"/>
  </w:style>
  <w:style w:type="character" w:customStyle="1" w:styleId="21">
    <w:name w:val="Основной шрифт абзаца2"/>
    <w:qFormat/>
    <w:rsid w:val="00F857C6"/>
  </w:style>
  <w:style w:type="character" w:customStyle="1" w:styleId="Absatz-Standardschriftart">
    <w:name w:val="Absatz-Standardschriftart"/>
    <w:qFormat/>
    <w:rsid w:val="00F857C6"/>
  </w:style>
  <w:style w:type="character" w:customStyle="1" w:styleId="WW-Absatz-Standardschriftart">
    <w:name w:val="WW-Absatz-Standardschriftart"/>
    <w:qFormat/>
    <w:rsid w:val="00F857C6"/>
  </w:style>
  <w:style w:type="character" w:customStyle="1" w:styleId="WW-Absatz-Standardschriftart1">
    <w:name w:val="WW-Absatz-Standardschriftart1"/>
    <w:qFormat/>
    <w:rsid w:val="00F857C6"/>
  </w:style>
  <w:style w:type="character" w:customStyle="1" w:styleId="10">
    <w:name w:val="Основной шрифт абзаца1"/>
    <w:qFormat/>
    <w:rsid w:val="00F857C6"/>
  </w:style>
  <w:style w:type="character" w:styleId="a3">
    <w:name w:val="page number"/>
    <w:basedOn w:val="10"/>
    <w:rsid w:val="00F857C6"/>
  </w:style>
  <w:style w:type="character" w:customStyle="1" w:styleId="a4">
    <w:name w:val="Символ нумерации"/>
    <w:qFormat/>
    <w:rsid w:val="00F857C6"/>
    <w:rPr>
      <w:rFonts w:ascii="Times New Roman" w:hAnsi="Times New Roman" w:cs="Times New Roman"/>
      <w:sz w:val="28"/>
      <w:szCs w:val="34"/>
    </w:rPr>
  </w:style>
  <w:style w:type="character" w:customStyle="1" w:styleId="a5">
    <w:name w:val="Маркеры списка"/>
    <w:qFormat/>
    <w:rsid w:val="00F857C6"/>
    <w:rPr>
      <w:rFonts w:ascii="OpenSymbol;Arial Unicode MS" w:eastAsia="OpenSymbol;Arial Unicode MS" w:hAnsi="OpenSymbol;Arial Unicode MS" w:cs="OpenSymbol;Arial Unicode MS"/>
    </w:rPr>
  </w:style>
  <w:style w:type="character" w:customStyle="1" w:styleId="-">
    <w:name w:val="Интернет-ссылка"/>
    <w:rsid w:val="00F857C6"/>
    <w:rPr>
      <w:rFonts w:cs="Times New Roman"/>
      <w:color w:val="0000FF"/>
      <w:u w:val="single"/>
    </w:rPr>
  </w:style>
  <w:style w:type="character" w:customStyle="1" w:styleId="iceouttxt">
    <w:name w:val="iceouttxt"/>
    <w:basedOn w:val="21"/>
    <w:qFormat/>
    <w:rsid w:val="00F857C6"/>
  </w:style>
  <w:style w:type="character" w:customStyle="1" w:styleId="a6">
    <w:name w:val="Основной текст с отступом Знак"/>
    <w:basedOn w:val="21"/>
    <w:qFormat/>
    <w:rsid w:val="00F857C6"/>
  </w:style>
  <w:style w:type="character" w:customStyle="1" w:styleId="a7">
    <w:name w:val="Выделение жирным"/>
    <w:qFormat/>
    <w:rsid w:val="00F857C6"/>
    <w:rPr>
      <w:b/>
      <w:bCs/>
    </w:rPr>
  </w:style>
  <w:style w:type="paragraph" w:customStyle="1" w:styleId="1">
    <w:name w:val="Заголовок1"/>
    <w:basedOn w:val="a"/>
    <w:next w:val="a8"/>
    <w:qFormat/>
    <w:rsid w:val="00F857C6"/>
    <w:pPr>
      <w:keepNext/>
      <w:spacing w:before="240" w:after="120"/>
    </w:pPr>
    <w:rPr>
      <w:rFonts w:ascii="Arial" w:eastAsia="Microsoft YaHei" w:hAnsi="Arial" w:cs="Mangal"/>
      <w:sz w:val="28"/>
      <w:szCs w:val="28"/>
    </w:rPr>
  </w:style>
  <w:style w:type="paragraph" w:styleId="a8">
    <w:name w:val="Body Text"/>
    <w:basedOn w:val="a"/>
    <w:rsid w:val="00F857C6"/>
    <w:pPr>
      <w:spacing w:after="120"/>
    </w:pPr>
  </w:style>
  <w:style w:type="paragraph" w:styleId="a9">
    <w:name w:val="List"/>
    <w:basedOn w:val="a8"/>
    <w:rsid w:val="00F857C6"/>
    <w:rPr>
      <w:rFonts w:ascii="Arial" w:hAnsi="Arial" w:cs="Mangal"/>
    </w:rPr>
  </w:style>
  <w:style w:type="paragraph" w:customStyle="1" w:styleId="12">
    <w:name w:val="Название объекта1"/>
    <w:basedOn w:val="a"/>
    <w:qFormat/>
    <w:rsid w:val="00F857C6"/>
    <w:pPr>
      <w:suppressLineNumbers/>
      <w:spacing w:before="120" w:after="120"/>
    </w:pPr>
    <w:rPr>
      <w:rFonts w:cs="Mangal"/>
      <w:i/>
      <w:iCs/>
      <w:sz w:val="24"/>
      <w:szCs w:val="24"/>
    </w:rPr>
  </w:style>
  <w:style w:type="paragraph" w:styleId="aa">
    <w:name w:val="index heading"/>
    <w:basedOn w:val="a"/>
    <w:qFormat/>
    <w:rsid w:val="00F857C6"/>
    <w:pPr>
      <w:suppressLineNumbers/>
    </w:pPr>
    <w:rPr>
      <w:rFonts w:cs="Mangal"/>
    </w:rPr>
  </w:style>
  <w:style w:type="paragraph" w:styleId="ab">
    <w:name w:val="caption"/>
    <w:basedOn w:val="a"/>
    <w:qFormat/>
    <w:rsid w:val="00F857C6"/>
    <w:pPr>
      <w:suppressLineNumbers/>
      <w:spacing w:before="120" w:after="120"/>
    </w:pPr>
    <w:rPr>
      <w:rFonts w:cs="Mangal"/>
      <w:i/>
      <w:iCs/>
      <w:sz w:val="24"/>
      <w:szCs w:val="24"/>
    </w:rPr>
  </w:style>
  <w:style w:type="paragraph" w:customStyle="1" w:styleId="22">
    <w:name w:val="Указатель2"/>
    <w:basedOn w:val="a"/>
    <w:qFormat/>
    <w:rsid w:val="00F857C6"/>
    <w:pPr>
      <w:suppressLineNumbers/>
    </w:pPr>
    <w:rPr>
      <w:rFonts w:cs="Mangal"/>
    </w:rPr>
  </w:style>
  <w:style w:type="paragraph" w:customStyle="1" w:styleId="13">
    <w:name w:val="Название1"/>
    <w:basedOn w:val="a"/>
    <w:qFormat/>
    <w:rsid w:val="00F857C6"/>
    <w:pPr>
      <w:suppressLineNumbers/>
      <w:spacing w:before="120" w:after="120"/>
    </w:pPr>
    <w:rPr>
      <w:rFonts w:ascii="Arial" w:hAnsi="Arial" w:cs="Mangal"/>
      <w:i/>
      <w:iCs/>
      <w:szCs w:val="24"/>
    </w:rPr>
  </w:style>
  <w:style w:type="paragraph" w:customStyle="1" w:styleId="14">
    <w:name w:val="Указатель1"/>
    <w:basedOn w:val="a"/>
    <w:qFormat/>
    <w:rsid w:val="00F857C6"/>
    <w:pPr>
      <w:suppressLineNumbers/>
    </w:pPr>
    <w:rPr>
      <w:rFonts w:ascii="Arial" w:hAnsi="Arial" w:cs="Mangal"/>
    </w:rPr>
  </w:style>
  <w:style w:type="paragraph" w:customStyle="1" w:styleId="15">
    <w:name w:val="Верхний колонтитул1"/>
    <w:basedOn w:val="a"/>
    <w:rsid w:val="00F857C6"/>
    <w:pPr>
      <w:tabs>
        <w:tab w:val="center" w:pos="4703"/>
        <w:tab w:val="right" w:pos="9406"/>
      </w:tabs>
    </w:pPr>
  </w:style>
  <w:style w:type="paragraph" w:customStyle="1" w:styleId="16">
    <w:name w:val="Нижний колонтитул1"/>
    <w:basedOn w:val="a"/>
    <w:rsid w:val="00F857C6"/>
    <w:pPr>
      <w:tabs>
        <w:tab w:val="center" w:pos="4703"/>
        <w:tab w:val="right" w:pos="9406"/>
      </w:tabs>
    </w:pPr>
    <w:rPr>
      <w:sz w:val="10"/>
    </w:rPr>
  </w:style>
  <w:style w:type="paragraph" w:customStyle="1" w:styleId="17">
    <w:name w:val="ВК1"/>
    <w:basedOn w:val="15"/>
    <w:qFormat/>
    <w:rsid w:val="00F857C6"/>
    <w:pPr>
      <w:tabs>
        <w:tab w:val="right" w:pos="9214"/>
      </w:tabs>
      <w:ind w:right="1418"/>
      <w:jc w:val="center"/>
    </w:pPr>
    <w:rPr>
      <w:b/>
      <w:sz w:val="26"/>
    </w:rPr>
  </w:style>
  <w:style w:type="paragraph" w:styleId="ac">
    <w:name w:val="Balloon Text"/>
    <w:basedOn w:val="a"/>
    <w:qFormat/>
    <w:rsid w:val="00F857C6"/>
    <w:rPr>
      <w:rFonts w:ascii="Tahoma" w:hAnsi="Tahoma" w:cs="Tahoma"/>
      <w:sz w:val="16"/>
      <w:szCs w:val="16"/>
    </w:rPr>
  </w:style>
  <w:style w:type="paragraph" w:customStyle="1" w:styleId="210">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F857C6"/>
    <w:pPr>
      <w:spacing w:before="280" w:after="280"/>
      <w:jc w:val="both"/>
    </w:pPr>
    <w:rPr>
      <w:rFonts w:ascii="Tahoma" w:hAnsi="Tahoma" w:cs="Tahoma"/>
      <w:lang w:val="en-US"/>
    </w:rPr>
  </w:style>
  <w:style w:type="paragraph" w:customStyle="1" w:styleId="18">
    <w:name w:val="Схема документа1"/>
    <w:basedOn w:val="a"/>
    <w:qFormat/>
    <w:rsid w:val="00F857C6"/>
    <w:rPr>
      <w:rFonts w:ascii="Tahoma" w:hAnsi="Tahoma" w:cs="Tahoma"/>
    </w:rPr>
  </w:style>
  <w:style w:type="paragraph" w:customStyle="1" w:styleId="ad">
    <w:name w:val="Содержимое таблицы"/>
    <w:basedOn w:val="a"/>
    <w:qFormat/>
    <w:rsid w:val="00F857C6"/>
    <w:pPr>
      <w:suppressLineNumbers/>
    </w:pPr>
  </w:style>
  <w:style w:type="paragraph" w:customStyle="1" w:styleId="ae">
    <w:name w:val="Заголовок таблицы"/>
    <w:basedOn w:val="ad"/>
    <w:qFormat/>
    <w:rsid w:val="00F857C6"/>
    <w:pPr>
      <w:jc w:val="center"/>
    </w:pPr>
    <w:rPr>
      <w:b/>
      <w:bCs/>
    </w:rPr>
  </w:style>
  <w:style w:type="paragraph" w:customStyle="1" w:styleId="110">
    <w:name w:val="Знак11"/>
    <w:basedOn w:val="a"/>
    <w:qFormat/>
    <w:rsid w:val="00F857C6"/>
    <w:rPr>
      <w:rFonts w:ascii="Verdana" w:hAnsi="Verdana" w:cs="Verdana"/>
      <w:lang w:val="en-US"/>
    </w:rPr>
  </w:style>
  <w:style w:type="paragraph" w:customStyle="1" w:styleId="8">
    <w:name w:val="Знак Знак8 Знак Знак Знак Знак"/>
    <w:basedOn w:val="a"/>
    <w:qFormat/>
    <w:rsid w:val="00F857C6"/>
    <w:pPr>
      <w:spacing w:after="160" w:line="240" w:lineRule="exact"/>
    </w:pPr>
    <w:rPr>
      <w:rFonts w:ascii="Verdana" w:hAnsi="Verdana" w:cs="Verdana"/>
      <w:lang w:val="en-US"/>
    </w:rPr>
  </w:style>
  <w:style w:type="paragraph" w:customStyle="1" w:styleId="1c0">
    <w:name w:val="Абзац1 c отступом + Первая строка:  0 см"/>
    <w:basedOn w:val="a"/>
    <w:qFormat/>
    <w:rsid w:val="00F857C6"/>
    <w:pPr>
      <w:widowControl w:val="0"/>
      <w:jc w:val="both"/>
    </w:pPr>
    <w:rPr>
      <w:sz w:val="28"/>
      <w:szCs w:val="28"/>
    </w:rPr>
  </w:style>
  <w:style w:type="paragraph" w:customStyle="1" w:styleId="af">
    <w:name w:val="Знак"/>
    <w:basedOn w:val="a"/>
    <w:qFormat/>
    <w:rsid w:val="00F857C6"/>
    <w:rPr>
      <w:rFonts w:ascii="Verdana" w:hAnsi="Verdana" w:cs="Verdana"/>
      <w:lang w:val="en-US"/>
    </w:rPr>
  </w:style>
  <w:style w:type="paragraph" w:styleId="af0">
    <w:name w:val="Body Text Indent"/>
    <w:basedOn w:val="a"/>
    <w:rsid w:val="00F857C6"/>
    <w:pPr>
      <w:spacing w:after="120"/>
      <w:ind w:left="283"/>
    </w:pPr>
  </w:style>
  <w:style w:type="paragraph" w:customStyle="1" w:styleId="1c">
    <w:name w:val="Абзац1 c отступом"/>
    <w:basedOn w:val="a"/>
    <w:qFormat/>
    <w:rsid w:val="00F857C6"/>
    <w:pPr>
      <w:spacing w:after="60" w:line="360" w:lineRule="exact"/>
      <w:ind w:firstLine="709"/>
      <w:jc w:val="both"/>
    </w:pPr>
    <w:rPr>
      <w:sz w:val="28"/>
    </w:rPr>
  </w:style>
  <w:style w:type="paragraph" w:customStyle="1" w:styleId="4">
    <w:name w:val="Знак Знак4 Знак Знак"/>
    <w:basedOn w:val="a"/>
    <w:qFormat/>
    <w:rsid w:val="00F857C6"/>
    <w:pPr>
      <w:spacing w:before="280" w:after="280"/>
      <w:jc w:val="both"/>
    </w:pPr>
    <w:rPr>
      <w:rFonts w:ascii="Tahoma" w:hAnsi="Tahoma" w:cs="Tahoma"/>
      <w:lang w:val="en-US"/>
    </w:rPr>
  </w:style>
  <w:style w:type="paragraph" w:styleId="af1">
    <w:name w:val="Normal (Web)"/>
    <w:basedOn w:val="a"/>
    <w:uiPriority w:val="99"/>
    <w:qFormat/>
    <w:rsid w:val="00F857C6"/>
    <w:pPr>
      <w:spacing w:before="159"/>
      <w:jc w:val="both"/>
    </w:pPr>
    <w:rPr>
      <w:color w:val="000000"/>
      <w:sz w:val="24"/>
      <w:szCs w:val="24"/>
    </w:rPr>
  </w:style>
  <w:style w:type="paragraph" w:customStyle="1" w:styleId="western">
    <w:name w:val="western"/>
    <w:basedOn w:val="a"/>
    <w:qFormat/>
    <w:rsid w:val="00F857C6"/>
    <w:pPr>
      <w:spacing w:before="159"/>
      <w:jc w:val="both"/>
    </w:pPr>
    <w:rPr>
      <w:rFonts w:ascii="Arial" w:hAnsi="Arial" w:cs="Arial"/>
      <w:color w:val="000000"/>
    </w:rPr>
  </w:style>
  <w:style w:type="paragraph" w:customStyle="1" w:styleId="ConsPlusNormal">
    <w:name w:val="ConsPlusNormal"/>
    <w:qFormat/>
    <w:rsid w:val="00F857C6"/>
    <w:pPr>
      <w:widowControl w:val="0"/>
      <w:suppressAutoHyphens/>
      <w:overflowPunct w:val="0"/>
      <w:ind w:firstLine="720"/>
    </w:pPr>
    <w:rPr>
      <w:rFonts w:ascii="Arial" w:eastAsia="Times New Roman" w:hAnsi="Arial" w:cs="Arial"/>
      <w:color w:val="00000A"/>
      <w:sz w:val="20"/>
      <w:szCs w:val="20"/>
      <w:lang w:bidi="ar-SA"/>
    </w:rPr>
  </w:style>
  <w:style w:type="paragraph" w:customStyle="1" w:styleId="af2">
    <w:name w:val="Абзац с отсуп"/>
    <w:basedOn w:val="a"/>
    <w:qFormat/>
    <w:rsid w:val="00F857C6"/>
    <w:pPr>
      <w:spacing w:before="120" w:line="360" w:lineRule="exact"/>
      <w:ind w:firstLine="720"/>
      <w:jc w:val="both"/>
    </w:pPr>
    <w:rPr>
      <w:sz w:val="28"/>
      <w:lang w:val="en-US"/>
    </w:rPr>
  </w:style>
  <w:style w:type="paragraph" w:customStyle="1" w:styleId="af3">
    <w:name w:val="Верхний колонтитул слева"/>
    <w:basedOn w:val="a"/>
    <w:qFormat/>
    <w:rsid w:val="00F857C6"/>
    <w:pPr>
      <w:suppressLineNumbers/>
      <w:tabs>
        <w:tab w:val="center" w:pos="4677"/>
        <w:tab w:val="right" w:pos="9354"/>
      </w:tabs>
    </w:pPr>
  </w:style>
  <w:style w:type="paragraph" w:customStyle="1" w:styleId="Default">
    <w:name w:val="Default"/>
    <w:qFormat/>
    <w:rsid w:val="00F857C6"/>
    <w:pPr>
      <w:widowControl w:val="0"/>
      <w:overflowPunct w:val="0"/>
    </w:pPr>
    <w:rPr>
      <w:rFonts w:ascii="Times New Roman" w:hAnsi="Times New Roman"/>
      <w:color w:val="000000"/>
    </w:rPr>
  </w:style>
  <w:style w:type="numbering" w:customStyle="1" w:styleId="WW8Num1">
    <w:name w:val="WW8Num1"/>
    <w:qFormat/>
    <w:rsid w:val="00F857C6"/>
  </w:style>
  <w:style w:type="numbering" w:customStyle="1" w:styleId="WW8Num2">
    <w:name w:val="WW8Num2"/>
    <w:qFormat/>
    <w:rsid w:val="00F857C6"/>
  </w:style>
  <w:style w:type="table" w:styleId="af4">
    <w:name w:val="Table Grid"/>
    <w:basedOn w:val="a1"/>
    <w:uiPriority w:val="59"/>
    <w:rsid w:val="0069762C"/>
    <w:rPr>
      <w:rFonts w:ascii="Calibri" w:eastAsia="Calibri" w:hAnsi="Calibri" w:cs="Calibri"/>
      <w:sz w:val="20"/>
      <w:szCs w:val="20"/>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69762C"/>
    <w:pPr>
      <w:suppressAutoHyphens w:val="0"/>
      <w:overflowPunct/>
      <w:spacing w:after="160" w:line="259" w:lineRule="auto"/>
      <w:ind w:left="720"/>
      <w:contextualSpacing/>
    </w:pPr>
    <w:rPr>
      <w:rFonts w:asciiTheme="minorHAnsi" w:eastAsiaTheme="minorHAnsi" w:hAnsiTheme="minorHAnsi" w:cstheme="minorBidi"/>
      <w:color w:val="auto"/>
      <w:sz w:val="22"/>
      <w:szCs w:val="22"/>
      <w:lang w:eastAsia="en-US"/>
    </w:rPr>
  </w:style>
  <w:style w:type="paragraph" w:styleId="af6">
    <w:name w:val="header"/>
    <w:basedOn w:val="a"/>
    <w:link w:val="af7"/>
    <w:uiPriority w:val="99"/>
    <w:unhideWhenUsed/>
    <w:rsid w:val="0004112A"/>
    <w:pPr>
      <w:tabs>
        <w:tab w:val="center" w:pos="4677"/>
        <w:tab w:val="right" w:pos="9355"/>
      </w:tabs>
    </w:pPr>
  </w:style>
  <w:style w:type="character" w:customStyle="1" w:styleId="af7">
    <w:name w:val="Верхний колонтитул Знак"/>
    <w:basedOn w:val="a0"/>
    <w:link w:val="af6"/>
    <w:uiPriority w:val="99"/>
    <w:rsid w:val="0004112A"/>
    <w:rPr>
      <w:rFonts w:ascii="Times New Roman" w:eastAsia="Times New Roman" w:hAnsi="Times New Roman" w:cs="Times New Roman"/>
      <w:color w:val="00000A"/>
      <w:sz w:val="20"/>
      <w:szCs w:val="20"/>
      <w:lang w:bidi="ar-SA"/>
    </w:rPr>
  </w:style>
  <w:style w:type="paragraph" w:styleId="af8">
    <w:name w:val="footer"/>
    <w:basedOn w:val="a"/>
    <w:link w:val="af9"/>
    <w:uiPriority w:val="99"/>
    <w:unhideWhenUsed/>
    <w:rsid w:val="0004112A"/>
    <w:pPr>
      <w:tabs>
        <w:tab w:val="center" w:pos="4677"/>
        <w:tab w:val="right" w:pos="9355"/>
      </w:tabs>
    </w:pPr>
  </w:style>
  <w:style w:type="character" w:customStyle="1" w:styleId="af9">
    <w:name w:val="Нижний колонтитул Знак"/>
    <w:basedOn w:val="a0"/>
    <w:link w:val="af8"/>
    <w:uiPriority w:val="99"/>
    <w:rsid w:val="0004112A"/>
    <w:rPr>
      <w:rFonts w:ascii="Times New Roman" w:eastAsia="Times New Roman" w:hAnsi="Times New Roman" w:cs="Times New Roman"/>
      <w:color w:val="00000A"/>
      <w:sz w:val="20"/>
      <w:szCs w:val="20"/>
      <w:lang w:bidi="ar-SA"/>
    </w:rPr>
  </w:style>
  <w:style w:type="paragraph" w:styleId="afa">
    <w:name w:val="Revision"/>
    <w:hidden/>
    <w:uiPriority w:val="99"/>
    <w:semiHidden/>
    <w:rsid w:val="00046D43"/>
    <w:rPr>
      <w:rFonts w:ascii="Times New Roman" w:eastAsia="Times New Roman" w:hAnsi="Times New Roman" w:cs="Times New Roman"/>
      <w:color w:val="00000A"/>
      <w:sz w:val="20"/>
      <w:szCs w:val="20"/>
      <w:lang w:bidi="ar-SA"/>
    </w:rPr>
  </w:style>
  <w:style w:type="character" w:styleId="afb">
    <w:name w:val="Hyperlink"/>
    <w:basedOn w:val="a0"/>
    <w:uiPriority w:val="99"/>
    <w:unhideWhenUsed/>
    <w:rsid w:val="0037377C"/>
    <w:rPr>
      <w:color w:val="0000FF" w:themeColor="hyperlink"/>
      <w:u w:val="single"/>
    </w:rPr>
  </w:style>
  <w:style w:type="character" w:customStyle="1" w:styleId="20">
    <w:name w:val="Заголовок 2 Знак"/>
    <w:basedOn w:val="a0"/>
    <w:link w:val="2"/>
    <w:uiPriority w:val="9"/>
    <w:rsid w:val="009E0312"/>
    <w:rPr>
      <w:rFonts w:ascii="Calibri" w:eastAsia="Calibri" w:hAnsi="Calibri" w:cs="Calibri"/>
      <w:b/>
      <w:sz w:val="36"/>
      <w:szCs w:val="36"/>
      <w:lang w:eastAsia="ru-RU" w:bidi="ar-SA"/>
    </w:rPr>
  </w:style>
  <w:style w:type="table" w:customStyle="1" w:styleId="23">
    <w:name w:val="2"/>
    <w:basedOn w:val="a1"/>
    <w:rsid w:val="009E0312"/>
    <w:pPr>
      <w:spacing w:after="160" w:line="259" w:lineRule="auto"/>
    </w:pPr>
    <w:rPr>
      <w:rFonts w:ascii="Calibri" w:eastAsia="Calibri" w:hAnsi="Calibri" w:cs="Calibri"/>
      <w:sz w:val="22"/>
      <w:szCs w:val="22"/>
      <w:lang w:eastAsia="ru-RU" w:bidi="ar-SA"/>
    </w:rPr>
    <w:tblPr>
      <w:tblStyleRowBandSize w:val="1"/>
      <w:tblStyleColBandSize w:val="1"/>
      <w:tblCellMar>
        <w:top w:w="102" w:type="dxa"/>
        <w:left w:w="62" w:type="dxa"/>
        <w:bottom w:w="102" w:type="dxa"/>
        <w:right w:w="62" w:type="dxa"/>
      </w:tblCellMar>
    </w:tblPr>
  </w:style>
  <w:style w:type="paragraph" w:customStyle="1" w:styleId="ConsPlusTitle">
    <w:name w:val="ConsPlusTitle"/>
    <w:rsid w:val="009E0312"/>
    <w:pPr>
      <w:widowControl w:val="0"/>
      <w:autoSpaceDE w:val="0"/>
      <w:autoSpaceDN w:val="0"/>
    </w:pPr>
    <w:rPr>
      <w:rFonts w:ascii="Times New Roman" w:eastAsiaTheme="minorEastAsia" w:hAnsi="Times New Roman" w:cs="Times New Roman"/>
      <w:b/>
      <w:sz w:val="28"/>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464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1730&amp;dst=10374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471730&amp;dst=103739" TargetMode="External"/><Relationship Id="rId4" Type="http://schemas.microsoft.com/office/2007/relationships/stylesWithEffects" Target="stylesWithEffects.xml"/><Relationship Id="rId9" Type="http://schemas.openxmlformats.org/officeDocument/2006/relationships/hyperlink" Target="https://login.consultant.ru/link/?req=doc&amp;base=LAW&amp;n=471730&amp;dst=10372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6F2B2-B9E2-4CCE-B732-8C928FF8E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10</Pages>
  <Words>1883</Words>
  <Characters>10734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Бланк администрации области</vt:lpstr>
    </vt:vector>
  </TitlesOfParts>
  <Company/>
  <LinksUpToDate>false</LinksUpToDate>
  <CharactersWithSpaces>12592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администрации области</dc:title>
  <dc:creator>Шиляева А.В., 38-11-26</dc:creator>
  <cp:lastModifiedBy>Татьяна С. Гудовских</cp:lastModifiedBy>
  <cp:revision>11</cp:revision>
  <cp:lastPrinted>2024-12-16T11:10:00Z</cp:lastPrinted>
  <dcterms:created xsi:type="dcterms:W3CDTF">2024-12-16T06:56:00Z</dcterms:created>
  <dcterms:modified xsi:type="dcterms:W3CDTF">2024-12-17T07:50:00Z</dcterms:modified>
  <dc:language>ru-RU</dc:language>
</cp:coreProperties>
</file>